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EC" w:rsidRDefault="00ED623C" w:rsidP="000B5AEC">
      <w:pPr>
        <w:pStyle w:val="a3"/>
        <w:ind w:left="102"/>
        <w:jc w:val="both"/>
      </w:pPr>
      <w:bookmarkStart w:id="0" w:name="_GoBack"/>
      <w:bookmarkEnd w:id="0"/>
      <w:r w:rsidRPr="00ED623C">
        <w:rPr>
          <w:noProof/>
          <w:lang w:eastAsia="ru-RU"/>
        </w:rPr>
        <w:drawing>
          <wp:inline distT="0" distB="0" distL="0" distR="0">
            <wp:extent cx="6076950" cy="835997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3C" w:rsidRDefault="00ED623C" w:rsidP="000B5AEC">
      <w:pPr>
        <w:pStyle w:val="a3"/>
        <w:ind w:left="102"/>
        <w:jc w:val="both"/>
      </w:pPr>
    </w:p>
    <w:p w:rsidR="00ED623C" w:rsidRDefault="00ED623C" w:rsidP="000B5AEC">
      <w:pPr>
        <w:pStyle w:val="a3"/>
        <w:ind w:left="102"/>
        <w:jc w:val="both"/>
      </w:pPr>
    </w:p>
    <w:p w:rsidR="00ED623C" w:rsidRDefault="00ED623C" w:rsidP="000B5AEC">
      <w:pPr>
        <w:pStyle w:val="a3"/>
        <w:ind w:left="102"/>
        <w:jc w:val="both"/>
      </w:pPr>
    </w:p>
    <w:p w:rsidR="00ED623C" w:rsidRDefault="00ED623C" w:rsidP="000B5AEC">
      <w:pPr>
        <w:pStyle w:val="a3"/>
        <w:ind w:left="102"/>
        <w:jc w:val="both"/>
      </w:pPr>
    </w:p>
    <w:p w:rsidR="00ED623C" w:rsidRDefault="00ED623C" w:rsidP="000B5AEC">
      <w:pPr>
        <w:pStyle w:val="a3"/>
        <w:ind w:left="102"/>
        <w:jc w:val="both"/>
      </w:pPr>
    </w:p>
    <w:p w:rsidR="00ED623C" w:rsidRDefault="00ED623C" w:rsidP="000B5AEC">
      <w:pPr>
        <w:pStyle w:val="a3"/>
        <w:ind w:left="102"/>
        <w:jc w:val="both"/>
      </w:pP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592"/>
        </w:tabs>
        <w:ind w:right="105" w:firstLine="0"/>
        <w:jc w:val="both"/>
        <w:rPr>
          <w:sz w:val="24"/>
        </w:rPr>
      </w:pPr>
      <w:r>
        <w:rPr>
          <w:sz w:val="24"/>
        </w:rPr>
        <w:lastRenderedPageBreak/>
        <w:t>Настоящее Положение определяет цели, задачи, содержание и порядок системы внутреннего мониторинга качества образования в муниципальном бюджетном общеобразовательном учреждении 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основная общеобразовательная школа» Нижнекамского муниципального района Республики Татарстан (далее - школа), ее организационную и функциональную структуру, реализацию (содержание процедур контроля и экспертной оценки качества образования), а также права и обязанности участников образовательных отношений.</w:t>
      </w: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Настоящее положение разработано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0B5AEC" w:rsidRDefault="000B5AEC" w:rsidP="000B5AEC">
      <w:pPr>
        <w:pStyle w:val="a4"/>
        <w:numPr>
          <w:ilvl w:val="2"/>
          <w:numId w:val="9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Федерального Закона «Об образовании в Российской 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№273-ФЗ;</w:t>
      </w:r>
    </w:p>
    <w:p w:rsidR="000B5AEC" w:rsidRDefault="000B5AEC" w:rsidP="000B5AEC">
      <w:pPr>
        <w:pStyle w:val="a4"/>
        <w:numPr>
          <w:ilvl w:val="2"/>
          <w:numId w:val="9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стандарта;</w:t>
      </w:r>
    </w:p>
    <w:p w:rsidR="000B5AEC" w:rsidRDefault="000B5AEC" w:rsidP="000B5AEC">
      <w:pPr>
        <w:pStyle w:val="a4"/>
        <w:numPr>
          <w:ilvl w:val="2"/>
          <w:numId w:val="9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>Федерального компонента государственного образовательного стандарта общего образования;</w:t>
      </w:r>
    </w:p>
    <w:p w:rsidR="000B5AEC" w:rsidRDefault="000B5AEC" w:rsidP="000B5AEC">
      <w:pPr>
        <w:pStyle w:val="a4"/>
        <w:numPr>
          <w:ilvl w:val="2"/>
          <w:numId w:val="9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 xml:space="preserve">Основных образовательных программ, реализующих начальное общее, основное </w:t>
      </w:r>
      <w:proofErr w:type="gramStart"/>
      <w:r>
        <w:rPr>
          <w:sz w:val="24"/>
        </w:rPr>
        <w:t xml:space="preserve">общее 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proofErr w:type="gramEnd"/>
      <w:r>
        <w:rPr>
          <w:sz w:val="24"/>
        </w:rPr>
        <w:t>.</w:t>
      </w: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522"/>
        </w:tabs>
        <w:ind w:right="106" w:firstLine="0"/>
        <w:jc w:val="both"/>
        <w:rPr>
          <w:sz w:val="24"/>
        </w:rPr>
      </w:pPr>
      <w:r>
        <w:rPr>
          <w:sz w:val="24"/>
        </w:rPr>
        <w:t>Система внутреннего мониторинга качества образования в школе представляет собой инструмент организации и управления процессом реализации требований ФГОС и Федерального компонента государственного образовательного стандарта общего образования.</w:t>
      </w: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582"/>
        </w:tabs>
        <w:ind w:right="108" w:firstLine="0"/>
        <w:jc w:val="both"/>
        <w:rPr>
          <w:sz w:val="24"/>
        </w:rPr>
      </w:pPr>
      <w:r>
        <w:rPr>
          <w:sz w:val="24"/>
        </w:rPr>
        <w:t>Участниками оценочных процедур системы мониторинга качества образования в школе являются участники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отношений.</w:t>
      </w: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578"/>
        </w:tabs>
        <w:ind w:right="107" w:firstLine="0"/>
        <w:jc w:val="both"/>
        <w:rPr>
          <w:sz w:val="24"/>
        </w:rPr>
      </w:pPr>
      <w:r>
        <w:rPr>
          <w:sz w:val="24"/>
        </w:rPr>
        <w:t>Школа обеспечивает проведение необходимых оценочных процедур, разработку и внедрение модели внутренней системы мониторинга качества, учет и дальнейшее использование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0B5AEC" w:rsidRDefault="000B5AEC" w:rsidP="000B5AEC">
      <w:pPr>
        <w:pStyle w:val="a4"/>
        <w:numPr>
          <w:ilvl w:val="1"/>
          <w:numId w:val="9"/>
        </w:numPr>
        <w:tabs>
          <w:tab w:val="left" w:pos="633"/>
        </w:tabs>
        <w:ind w:right="113" w:firstLine="0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совместительству.</w:t>
      </w:r>
    </w:p>
    <w:p w:rsidR="000B5AEC" w:rsidRDefault="000B5AEC" w:rsidP="000B5AEC">
      <w:pPr>
        <w:pStyle w:val="1"/>
        <w:numPr>
          <w:ilvl w:val="0"/>
          <w:numId w:val="8"/>
        </w:numPr>
        <w:tabs>
          <w:tab w:val="left" w:pos="870"/>
        </w:tabs>
        <w:spacing w:before="0" w:line="240" w:lineRule="auto"/>
        <w:jc w:val="both"/>
      </w:pPr>
      <w:r>
        <w:t>Основные цели и задачи внутреннего мониторинга качества</w:t>
      </w:r>
      <w:r>
        <w:rPr>
          <w:spacing w:val="-10"/>
        </w:rPr>
        <w:t xml:space="preserve"> </w:t>
      </w:r>
      <w:r>
        <w:t>образования</w:t>
      </w:r>
    </w:p>
    <w:p w:rsidR="000B5AEC" w:rsidRDefault="000B5AEC" w:rsidP="000B5AEC">
      <w:pPr>
        <w:pStyle w:val="a4"/>
        <w:numPr>
          <w:ilvl w:val="1"/>
          <w:numId w:val="7"/>
        </w:numPr>
        <w:tabs>
          <w:tab w:val="left" w:pos="522"/>
        </w:tabs>
        <w:ind w:right="109" w:firstLine="0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внутреннего мониторинга качества образования является сбор, осмысление, анализ и выдача информации, необходимой для поддержания высокого уровня качества всего образовательного 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B5AEC" w:rsidRDefault="000B5AEC" w:rsidP="000B5AEC">
      <w:pPr>
        <w:pStyle w:val="a4"/>
        <w:numPr>
          <w:ilvl w:val="1"/>
          <w:numId w:val="7"/>
        </w:numPr>
        <w:tabs>
          <w:tab w:val="left" w:pos="522"/>
        </w:tabs>
        <w:ind w:left="522"/>
        <w:jc w:val="both"/>
        <w:rPr>
          <w:sz w:val="24"/>
        </w:rPr>
      </w:pPr>
      <w:r>
        <w:rPr>
          <w:b/>
          <w:sz w:val="24"/>
        </w:rPr>
        <w:t xml:space="preserve">Задачи </w:t>
      </w:r>
      <w:r>
        <w:rPr>
          <w:sz w:val="24"/>
        </w:rPr>
        <w:t>внутреннего мониторинга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  <w:tab w:val="left" w:pos="2548"/>
          <w:tab w:val="left" w:pos="3882"/>
          <w:tab w:val="left" w:pos="4855"/>
          <w:tab w:val="left" w:pos="5959"/>
          <w:tab w:val="left" w:pos="6832"/>
          <w:tab w:val="left" w:pos="8135"/>
          <w:tab w:val="left" w:pos="8501"/>
        </w:tabs>
        <w:ind w:left="821" w:right="112" w:hanging="36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обработки</w:t>
      </w:r>
      <w:r>
        <w:rPr>
          <w:sz w:val="24"/>
        </w:rPr>
        <w:tab/>
        <w:t xml:space="preserve">и </w:t>
      </w:r>
      <w:r>
        <w:rPr>
          <w:spacing w:val="-3"/>
          <w:sz w:val="24"/>
        </w:rPr>
        <w:t xml:space="preserve">хранения </w:t>
      </w:r>
      <w:r>
        <w:rPr>
          <w:sz w:val="24"/>
        </w:rPr>
        <w:t>информации о состоянии системы образовательной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21" w:right="111" w:hanging="360"/>
        <w:rPr>
          <w:sz w:val="24"/>
        </w:rPr>
      </w:pPr>
      <w:r>
        <w:rPr>
          <w:sz w:val="24"/>
        </w:rPr>
        <w:t>реализация практико-ориентированного алгоритма анализа полученных материалов о состоянии системы 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координация деятельности всех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  <w:tab w:val="left" w:pos="2755"/>
          <w:tab w:val="left" w:pos="3963"/>
          <w:tab w:val="left" w:pos="5744"/>
          <w:tab w:val="left" w:pos="7475"/>
          <w:tab w:val="left" w:pos="8587"/>
        </w:tabs>
        <w:ind w:left="821" w:right="112" w:hanging="360"/>
        <w:rPr>
          <w:sz w:val="24"/>
        </w:rPr>
      </w:pPr>
      <w:r>
        <w:rPr>
          <w:sz w:val="24"/>
        </w:rPr>
        <w:t>формулирование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>образовательной деятельности школы на основе анализа полученных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данных.</w:t>
      </w:r>
    </w:p>
    <w:p w:rsidR="000B5AEC" w:rsidRDefault="000B5AEC" w:rsidP="000B5AEC">
      <w:pPr>
        <w:pStyle w:val="a4"/>
        <w:numPr>
          <w:ilvl w:val="1"/>
          <w:numId w:val="7"/>
        </w:numPr>
        <w:tabs>
          <w:tab w:val="left" w:pos="522"/>
        </w:tabs>
        <w:ind w:left="522"/>
        <w:rPr>
          <w:sz w:val="24"/>
        </w:rPr>
      </w:pPr>
      <w:r>
        <w:rPr>
          <w:b/>
          <w:sz w:val="24"/>
        </w:rPr>
        <w:t xml:space="preserve">Функции </w:t>
      </w:r>
      <w:r>
        <w:rPr>
          <w:sz w:val="24"/>
        </w:rPr>
        <w:t>внутреннего мониторинга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0B5AEC" w:rsidRDefault="000B5AEC" w:rsidP="000B5AEC">
      <w:pPr>
        <w:pStyle w:val="a3"/>
        <w:ind w:left="102"/>
      </w:pPr>
      <w:r>
        <w:t>Система внутреннего мониторинга качества образования выполняет следующие функции: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информационно-аналитическая;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диагностическая;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стимулирующая.</w:t>
      </w:r>
    </w:p>
    <w:p w:rsidR="000B5AEC" w:rsidRDefault="000B5AEC" w:rsidP="000B5AEC">
      <w:pPr>
        <w:pStyle w:val="a4"/>
        <w:numPr>
          <w:ilvl w:val="1"/>
          <w:numId w:val="7"/>
        </w:numPr>
        <w:tabs>
          <w:tab w:val="left" w:pos="522"/>
        </w:tabs>
        <w:ind w:left="522"/>
        <w:rPr>
          <w:sz w:val="24"/>
        </w:rPr>
      </w:pPr>
      <w:r>
        <w:rPr>
          <w:b/>
          <w:sz w:val="24"/>
        </w:rPr>
        <w:t xml:space="preserve">Принципы </w:t>
      </w:r>
      <w:r>
        <w:rPr>
          <w:sz w:val="24"/>
        </w:rPr>
        <w:t>внутреннего мониторинга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образования: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21" w:right="114" w:hanging="360"/>
        <w:rPr>
          <w:sz w:val="24"/>
        </w:rPr>
      </w:pPr>
      <w:r>
        <w:rPr>
          <w:sz w:val="24"/>
        </w:rPr>
        <w:t>объективности, достоверности, полноты и системности информации о качестве образования;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ind w:left="810" w:hanging="349"/>
        <w:rPr>
          <w:sz w:val="24"/>
        </w:rPr>
      </w:pPr>
      <w:proofErr w:type="spellStart"/>
      <w:r>
        <w:rPr>
          <w:sz w:val="24"/>
        </w:rPr>
        <w:t>критериальности</w:t>
      </w:r>
      <w:proofErr w:type="spellEnd"/>
      <w:r>
        <w:rPr>
          <w:sz w:val="24"/>
        </w:rPr>
        <w:t xml:space="preserve"> оценивания;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  <w:tab w:val="left" w:pos="2644"/>
          <w:tab w:val="left" w:pos="4086"/>
          <w:tab w:val="left" w:pos="4810"/>
          <w:tab w:val="left" w:pos="5145"/>
          <w:tab w:val="left" w:pos="6586"/>
          <w:tab w:val="left" w:pos="7668"/>
          <w:tab w:val="left" w:pos="9205"/>
        </w:tabs>
        <w:ind w:left="821" w:right="111" w:hanging="360"/>
        <w:rPr>
          <w:sz w:val="24"/>
        </w:rPr>
      </w:pPr>
      <w:r>
        <w:rPr>
          <w:sz w:val="24"/>
        </w:rPr>
        <w:t>реалистичности</w:t>
      </w:r>
      <w:r>
        <w:rPr>
          <w:sz w:val="24"/>
        </w:rPr>
        <w:tab/>
        <w:t>требований,</w:t>
      </w:r>
      <w:r>
        <w:rPr>
          <w:sz w:val="24"/>
        </w:rPr>
        <w:tab/>
        <w:t>норм</w:t>
      </w:r>
      <w:r>
        <w:rPr>
          <w:sz w:val="24"/>
        </w:rPr>
        <w:tab/>
        <w:t>и</w:t>
      </w:r>
      <w:r>
        <w:rPr>
          <w:sz w:val="24"/>
        </w:rPr>
        <w:tab/>
        <w:t>показателей</w:t>
      </w:r>
      <w:r>
        <w:rPr>
          <w:sz w:val="24"/>
        </w:rPr>
        <w:tab/>
        <w:t>качества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0"/>
          <w:sz w:val="24"/>
        </w:rPr>
        <w:t xml:space="preserve">их </w:t>
      </w:r>
      <w:r>
        <w:rPr>
          <w:sz w:val="24"/>
        </w:rPr>
        <w:t>социальной и личностной значимости, учёта индивидуальных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особенностей</w:t>
      </w:r>
    </w:p>
    <w:p w:rsidR="000B5AEC" w:rsidRDefault="000B5AEC" w:rsidP="000B5AEC">
      <w:pPr>
        <w:spacing w:line="237" w:lineRule="auto"/>
        <w:rPr>
          <w:sz w:val="24"/>
        </w:rPr>
        <w:sectPr w:rsidR="000B5AEC">
          <w:footerReference w:type="default" r:id="rId8"/>
          <w:pgSz w:w="11910" w:h="16840"/>
          <w:pgMar w:top="1040" w:right="740" w:bottom="880" w:left="1600" w:header="0" w:footer="698" w:gutter="0"/>
          <w:pgNumType w:start="2"/>
          <w:cols w:space="720"/>
        </w:sectPr>
      </w:pPr>
    </w:p>
    <w:p w:rsidR="000B5AEC" w:rsidRDefault="000B5AEC" w:rsidP="000B5AEC">
      <w:pPr>
        <w:pStyle w:val="a3"/>
        <w:spacing w:before="66"/>
        <w:ind w:left="821" w:right="115"/>
        <w:jc w:val="both"/>
      </w:pPr>
      <w:r>
        <w:lastRenderedPageBreak/>
        <w:t>развития отдельных обучающихся при оценке результатов их обучения и воспитания;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3" w:hanging="360"/>
        <w:jc w:val="both"/>
        <w:rPr>
          <w:sz w:val="24"/>
        </w:rPr>
      </w:pPr>
      <w:r>
        <w:rPr>
          <w:sz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4" w:line="237" w:lineRule="auto"/>
        <w:ind w:left="821" w:right="114" w:hanging="360"/>
        <w:jc w:val="both"/>
        <w:rPr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 пользователей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0" w:hanging="360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1" w:line="237" w:lineRule="auto"/>
        <w:ind w:left="821" w:right="111" w:hanging="360"/>
        <w:jc w:val="both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восприятию);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8" w:line="237" w:lineRule="auto"/>
        <w:ind w:left="821" w:right="115" w:hanging="360"/>
        <w:jc w:val="both"/>
        <w:rPr>
          <w:sz w:val="24"/>
        </w:rPr>
      </w:pPr>
      <w:r>
        <w:rPr>
          <w:sz w:val="24"/>
        </w:rPr>
        <w:t>сопоставимости системы показателей с муниципальными, региональными аналогами;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5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взаимозависимости;</w:t>
      </w:r>
    </w:p>
    <w:p w:rsidR="000B5AEC" w:rsidRDefault="000B5AEC" w:rsidP="000B5AEC">
      <w:pPr>
        <w:pStyle w:val="a4"/>
        <w:numPr>
          <w:ilvl w:val="2"/>
          <w:numId w:val="7"/>
        </w:numPr>
        <w:tabs>
          <w:tab w:val="left" w:pos="810"/>
        </w:tabs>
        <w:spacing w:before="2"/>
        <w:ind w:left="821" w:right="110" w:hanging="360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0B5AEC" w:rsidRDefault="000B5AEC" w:rsidP="000B5AEC">
      <w:pPr>
        <w:pStyle w:val="1"/>
        <w:numPr>
          <w:ilvl w:val="0"/>
          <w:numId w:val="8"/>
        </w:numPr>
        <w:tabs>
          <w:tab w:val="left" w:pos="1050"/>
        </w:tabs>
        <w:spacing w:before="4"/>
        <w:ind w:left="1050" w:right="12" w:hanging="1050"/>
        <w:jc w:val="left"/>
      </w:pPr>
      <w:r>
        <w:t>Содержание системы внутреннего мониторинга качества</w:t>
      </w:r>
      <w:r>
        <w:rPr>
          <w:spacing w:val="-8"/>
        </w:rPr>
        <w:t xml:space="preserve"> </w:t>
      </w:r>
      <w:r>
        <w:t>образования</w:t>
      </w:r>
    </w:p>
    <w:p w:rsidR="000B5AEC" w:rsidRDefault="000B5AEC" w:rsidP="000B5AEC">
      <w:pPr>
        <w:spacing w:line="274" w:lineRule="exact"/>
        <w:ind w:left="3935" w:right="3941"/>
        <w:jc w:val="center"/>
        <w:rPr>
          <w:i/>
          <w:sz w:val="24"/>
        </w:rPr>
      </w:pPr>
      <w:r>
        <w:rPr>
          <w:i/>
          <w:sz w:val="24"/>
        </w:rPr>
        <w:t>(Приложение 1)</w:t>
      </w:r>
    </w:p>
    <w:p w:rsidR="000B5AEC" w:rsidRDefault="000B5AEC" w:rsidP="000B5AEC">
      <w:pPr>
        <w:pStyle w:val="a4"/>
        <w:numPr>
          <w:ilvl w:val="1"/>
          <w:numId w:val="6"/>
        </w:numPr>
        <w:tabs>
          <w:tab w:val="left" w:pos="464"/>
        </w:tabs>
        <w:ind w:right="502" w:hanging="464"/>
        <w:rPr>
          <w:sz w:val="24"/>
        </w:rPr>
      </w:pPr>
      <w:r>
        <w:rPr>
          <w:sz w:val="24"/>
        </w:rPr>
        <w:t>Основными объектами внутреннего мониторинга качества образования</w:t>
      </w:r>
      <w:r>
        <w:rPr>
          <w:spacing w:val="-20"/>
          <w:sz w:val="24"/>
        </w:rPr>
        <w:t xml:space="preserve"> </w:t>
      </w:r>
      <w:r>
        <w:rPr>
          <w:sz w:val="24"/>
        </w:rPr>
        <w:t>являются: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качество образовательных результатов;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реализации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line="292" w:lineRule="exact"/>
        <w:ind w:hanging="349"/>
        <w:rPr>
          <w:sz w:val="24"/>
        </w:rPr>
      </w:pPr>
      <w:r>
        <w:rPr>
          <w:sz w:val="24"/>
        </w:rPr>
        <w:t>контроль 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0B5AEC" w:rsidRDefault="000B5AEC" w:rsidP="000B5AEC">
      <w:pPr>
        <w:pStyle w:val="a4"/>
        <w:numPr>
          <w:ilvl w:val="1"/>
          <w:numId w:val="6"/>
        </w:numPr>
        <w:tabs>
          <w:tab w:val="left" w:pos="542"/>
        </w:tabs>
        <w:ind w:left="102" w:right="108" w:firstLine="0"/>
        <w:jc w:val="both"/>
        <w:rPr>
          <w:sz w:val="24"/>
        </w:rPr>
      </w:pPr>
      <w:r>
        <w:rPr>
          <w:sz w:val="24"/>
        </w:rPr>
        <w:t>Оценка качества образовательных результатов направлена на обработку информации об уровне реализации требований к результатам освоения основных 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B5AEC" w:rsidRDefault="000B5AEC" w:rsidP="000B5AEC">
      <w:pPr>
        <w:pStyle w:val="a3"/>
        <w:ind w:left="102" w:right="107"/>
        <w:jc w:val="both"/>
      </w:pPr>
      <w:r>
        <w:t xml:space="preserve">Оценка качества образовательных результатов осуществляется в ходе процедур стартовой диагностики, промежуточной и итоговой аттестации, контрольно-методических срезов внешней экспертизы,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школы. </w:t>
      </w:r>
      <w:r>
        <w:rPr>
          <w:spacing w:val="-3"/>
        </w:rPr>
        <w:t xml:space="preserve">Их </w:t>
      </w:r>
      <w:r>
        <w:t>осуществление проводится специалистами школы, педагогическими работниками, а также специалистами муниципальных подразделений управления</w:t>
      </w:r>
      <w:r>
        <w:rPr>
          <w:spacing w:val="2"/>
        </w:rPr>
        <w:t xml:space="preserve"> </w:t>
      </w:r>
      <w:r>
        <w:t>образования.</w:t>
      </w:r>
    </w:p>
    <w:p w:rsidR="000B5AEC" w:rsidRDefault="000B5AEC" w:rsidP="000B5AEC">
      <w:pPr>
        <w:pStyle w:val="a3"/>
        <w:ind w:left="102"/>
        <w:jc w:val="both"/>
      </w:pPr>
      <w:r>
        <w:t>Для оценки качества образовательных результатов определены следующие показатели: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3" w:line="237" w:lineRule="auto"/>
        <w:ind w:left="821" w:right="840" w:hanging="360"/>
        <w:rPr>
          <w:sz w:val="24"/>
        </w:rPr>
      </w:pPr>
      <w:r>
        <w:rPr>
          <w:sz w:val="24"/>
        </w:rPr>
        <w:t>личностные образовательные результаты (включая показатели социализации обучающихся);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5" w:line="237" w:lineRule="auto"/>
        <w:ind w:left="821" w:right="912" w:hanging="360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образовательные результаты обучения (включая сравнение данных внутренней и 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диагностики);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4" w:line="237" w:lineRule="auto"/>
        <w:ind w:left="821" w:right="857" w:hanging="360"/>
        <w:rPr>
          <w:sz w:val="24"/>
        </w:rPr>
      </w:pPr>
      <w:r>
        <w:rPr>
          <w:sz w:val="24"/>
        </w:rPr>
        <w:t xml:space="preserve">предметные результаты обучения (включая сравнение данных внутренней и внешней диагностики, в том числе </w:t>
      </w:r>
      <w:proofErr w:type="gramStart"/>
      <w:r>
        <w:rPr>
          <w:sz w:val="24"/>
        </w:rPr>
        <w:t>ОГЭ )</w:t>
      </w:r>
      <w:proofErr w:type="gramEnd"/>
      <w:r>
        <w:rPr>
          <w:sz w:val="24"/>
        </w:rPr>
        <w:t>.</w:t>
      </w:r>
    </w:p>
    <w:p w:rsidR="000B5AEC" w:rsidRDefault="000B5AEC" w:rsidP="000B5AEC">
      <w:pPr>
        <w:pStyle w:val="a4"/>
        <w:numPr>
          <w:ilvl w:val="1"/>
          <w:numId w:val="6"/>
        </w:numPr>
        <w:tabs>
          <w:tab w:val="left" w:pos="556"/>
        </w:tabs>
        <w:spacing w:before="1"/>
        <w:ind w:left="102" w:right="107" w:firstLine="0"/>
        <w:jc w:val="both"/>
        <w:rPr>
          <w:sz w:val="24"/>
        </w:rPr>
      </w:pPr>
      <w:r>
        <w:rPr>
          <w:sz w:val="24"/>
        </w:rPr>
        <w:t>Оценка качества реализации образовательного процесса направлена на определение уровня созданных условий реализации образовательных программ, в т. ч. кадровых, психолого-педагогических, информационно-методических, материально-технических и иных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2"/>
        <w:ind w:hanging="349"/>
        <w:rPr>
          <w:sz w:val="24"/>
        </w:rPr>
      </w:pPr>
      <w:r>
        <w:rPr>
          <w:sz w:val="24"/>
        </w:rPr>
        <w:t>качество обучающей 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t>качество деятельности педагогического коллектива по организации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внеурочнойдеятельности</w:t>
      </w:r>
      <w:proofErr w:type="spellEnd"/>
      <w:r>
        <w:rPr>
          <w:sz w:val="24"/>
        </w:rPr>
        <w:t>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реализации системы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B5AEC" w:rsidRDefault="000B5AEC" w:rsidP="000B5AEC">
      <w:pPr>
        <w:spacing w:line="293" w:lineRule="exact"/>
        <w:rPr>
          <w:sz w:val="24"/>
        </w:rPr>
        <w:sectPr w:rsidR="000B5AEC">
          <w:pgSz w:w="11910" w:h="16840"/>
          <w:pgMar w:top="1040" w:right="740" w:bottom="960" w:left="1600" w:header="0" w:footer="698" w:gutter="0"/>
          <w:cols w:space="720"/>
        </w:sectPr>
      </w:pP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lastRenderedPageBreak/>
        <w:t>качество методического сопровождения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0B5AEC" w:rsidRDefault="000B5AEC" w:rsidP="000B5AEC">
      <w:pPr>
        <w:pStyle w:val="a4"/>
        <w:numPr>
          <w:ilvl w:val="1"/>
          <w:numId w:val="6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Оценка контроля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управления: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качество 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управления реализацией требований 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0B5AEC" w:rsidRDefault="000B5AEC" w:rsidP="000B5AEC">
      <w:pPr>
        <w:pStyle w:val="a4"/>
        <w:numPr>
          <w:ilvl w:val="2"/>
          <w:numId w:val="6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качество управления профессиональным ростом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B5AEC" w:rsidRDefault="000B5AEC" w:rsidP="000B5AEC">
      <w:pPr>
        <w:pStyle w:val="1"/>
        <w:numPr>
          <w:ilvl w:val="0"/>
          <w:numId w:val="8"/>
        </w:numPr>
        <w:tabs>
          <w:tab w:val="left" w:pos="935"/>
        </w:tabs>
        <w:spacing w:before="2" w:line="240" w:lineRule="auto"/>
        <w:ind w:left="4096" w:right="705" w:hanging="3402"/>
        <w:jc w:val="left"/>
      </w:pPr>
      <w:r>
        <w:t>Формы, методы и порядок процедур внутреннего мониторинга качества образования</w:t>
      </w:r>
    </w:p>
    <w:p w:rsidR="000B5AEC" w:rsidRDefault="000B5AEC" w:rsidP="000B5AEC">
      <w:pPr>
        <w:pStyle w:val="a4"/>
        <w:numPr>
          <w:ilvl w:val="1"/>
          <w:numId w:val="5"/>
        </w:numPr>
        <w:tabs>
          <w:tab w:val="left" w:pos="523"/>
        </w:tabs>
        <w:spacing w:line="271" w:lineRule="exact"/>
        <w:ind w:hanging="421"/>
        <w:rPr>
          <w:sz w:val="24"/>
        </w:rPr>
      </w:pPr>
      <w:r>
        <w:rPr>
          <w:sz w:val="24"/>
        </w:rPr>
        <w:t>Мониторинг качества образования в школе проводится</w:t>
      </w:r>
      <w:r>
        <w:rPr>
          <w:spacing w:val="54"/>
          <w:sz w:val="24"/>
        </w:rPr>
        <w:t xml:space="preserve"> </w:t>
      </w:r>
      <w:r>
        <w:rPr>
          <w:sz w:val="24"/>
        </w:rPr>
        <w:t>посредством: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системы внутреннего мониторинга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общественно-профессиональной экспертизы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t>лицензирования;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аккредитации;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>государственной 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line="292" w:lineRule="exact"/>
        <w:ind w:hanging="349"/>
        <w:rPr>
          <w:sz w:val="24"/>
        </w:rPr>
      </w:pPr>
      <w:r>
        <w:rPr>
          <w:sz w:val="24"/>
        </w:rPr>
        <w:t>внешнего мониторинга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B5AEC" w:rsidRDefault="000B5AEC" w:rsidP="000B5AEC">
      <w:pPr>
        <w:pStyle w:val="a4"/>
        <w:numPr>
          <w:ilvl w:val="1"/>
          <w:numId w:val="5"/>
        </w:numPr>
        <w:tabs>
          <w:tab w:val="left" w:pos="523"/>
        </w:tabs>
        <w:spacing w:line="275" w:lineRule="exact"/>
        <w:ind w:right="237" w:hanging="523"/>
        <w:jc w:val="right"/>
        <w:rPr>
          <w:sz w:val="24"/>
        </w:rPr>
      </w:pPr>
      <w:r>
        <w:rPr>
          <w:sz w:val="24"/>
        </w:rPr>
        <w:t>В качестве источников данных для мониторинга качества образования</w:t>
      </w:r>
      <w:r>
        <w:rPr>
          <w:spacing w:val="-29"/>
          <w:sz w:val="24"/>
        </w:rPr>
        <w:t xml:space="preserve"> </w:t>
      </w:r>
      <w:r>
        <w:rPr>
          <w:sz w:val="24"/>
        </w:rPr>
        <w:t>используются: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348"/>
        </w:tabs>
        <w:spacing w:before="2" w:line="293" w:lineRule="exact"/>
        <w:ind w:right="161" w:hanging="810"/>
        <w:jc w:val="right"/>
        <w:rPr>
          <w:sz w:val="24"/>
        </w:rPr>
      </w:pPr>
      <w:r>
        <w:rPr>
          <w:sz w:val="24"/>
        </w:rPr>
        <w:t>анализ результатов стартовой диагностики, промежуточной и итоговой</w:t>
      </w:r>
      <w:r>
        <w:rPr>
          <w:spacing w:val="-18"/>
          <w:sz w:val="24"/>
        </w:rPr>
        <w:t xml:space="preserve"> </w:t>
      </w:r>
      <w:r>
        <w:rPr>
          <w:sz w:val="24"/>
        </w:rPr>
        <w:t>аттестации;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line="293" w:lineRule="exact"/>
        <w:ind w:hanging="349"/>
        <w:rPr>
          <w:sz w:val="24"/>
        </w:rPr>
      </w:pPr>
      <w:r>
        <w:rPr>
          <w:sz w:val="24"/>
        </w:rPr>
        <w:t xml:space="preserve">анализ </w:t>
      </w:r>
      <w:proofErr w:type="gramStart"/>
      <w:r>
        <w:rPr>
          <w:sz w:val="24"/>
        </w:rPr>
        <w:t>творческих достижений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before="1" w:line="293" w:lineRule="exact"/>
        <w:ind w:hanging="349"/>
        <w:rPr>
          <w:sz w:val="24"/>
        </w:rPr>
      </w:pPr>
      <w:r>
        <w:rPr>
          <w:sz w:val="24"/>
        </w:rPr>
        <w:t>анализ результатов внутренних статистических и социологических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исследований;</w:t>
      </w:r>
    </w:p>
    <w:p w:rsidR="000B5AEC" w:rsidRDefault="000B5AEC" w:rsidP="000B5AEC">
      <w:pPr>
        <w:pStyle w:val="a4"/>
        <w:numPr>
          <w:ilvl w:val="2"/>
          <w:numId w:val="5"/>
        </w:numPr>
        <w:tabs>
          <w:tab w:val="left" w:pos="810"/>
        </w:tabs>
        <w:spacing w:before="2" w:line="237" w:lineRule="auto"/>
        <w:ind w:left="821" w:right="107" w:hanging="360"/>
        <w:rPr>
          <w:sz w:val="24"/>
        </w:rPr>
      </w:pPr>
      <w:r>
        <w:rPr>
          <w:sz w:val="24"/>
        </w:rPr>
        <w:t xml:space="preserve">анализ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направления повышения квалификации и аттестации педагогических и руководящих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B5AEC" w:rsidRDefault="000B5AEC" w:rsidP="000B5AEC">
      <w:pPr>
        <w:pStyle w:val="a4"/>
        <w:numPr>
          <w:ilvl w:val="1"/>
          <w:numId w:val="5"/>
        </w:numPr>
        <w:tabs>
          <w:tab w:val="left" w:pos="582"/>
        </w:tabs>
        <w:ind w:left="102" w:right="248" w:firstLine="0"/>
        <w:rPr>
          <w:sz w:val="24"/>
        </w:rPr>
      </w:pPr>
      <w:r>
        <w:rPr>
          <w:sz w:val="24"/>
        </w:rPr>
        <w:t>Для проведения внутреннего мониторинга качества образования в школе установлен 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порядок: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Определяются условия и субъекты реализации каждой 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мониторинга.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ind w:left="461" w:right="107"/>
        <w:rPr>
          <w:sz w:val="24"/>
        </w:rPr>
      </w:pPr>
      <w:r>
        <w:rPr>
          <w:sz w:val="24"/>
        </w:rPr>
        <w:t>Определяется формат получаемых продуктов (</w:t>
      </w:r>
      <w:r>
        <w:rPr>
          <w:i/>
          <w:sz w:val="24"/>
        </w:rPr>
        <w:t>справки, обобщения</w:t>
      </w:r>
      <w:r>
        <w:rPr>
          <w:sz w:val="24"/>
        </w:rPr>
        <w:t>).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ind w:left="461" w:right="111"/>
        <w:rPr>
          <w:sz w:val="24"/>
        </w:rPr>
      </w:pPr>
      <w:r>
        <w:rPr>
          <w:sz w:val="24"/>
        </w:rPr>
        <w:t>Определяются механизмы обратной связи – кому и зачем нужны данные полученных продуктов (</w:t>
      </w:r>
      <w:r>
        <w:rPr>
          <w:i/>
          <w:sz w:val="24"/>
        </w:rPr>
        <w:t>управление по результатам мониторинга</w:t>
      </w:r>
      <w:r>
        <w:rPr>
          <w:sz w:val="24"/>
        </w:rPr>
        <w:t>).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116"/>
        <w:rPr>
          <w:sz w:val="24"/>
        </w:rPr>
      </w:pPr>
      <w:r>
        <w:rPr>
          <w:sz w:val="24"/>
        </w:rPr>
        <w:t>Сбор, структурирование, обработка, анализ и интерпретация данных, используемых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мониторинга.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Подготовка документов по итогам анализа 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0B5AEC" w:rsidRDefault="000B5AEC" w:rsidP="000B5AEC">
      <w:pPr>
        <w:pStyle w:val="a4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Распространение результатов мониторинга среди 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мониторинга.</w:t>
      </w:r>
    </w:p>
    <w:p w:rsidR="000B5AEC" w:rsidRDefault="000B5AEC" w:rsidP="000B5AEC">
      <w:pPr>
        <w:pStyle w:val="a4"/>
        <w:numPr>
          <w:ilvl w:val="1"/>
          <w:numId w:val="5"/>
        </w:numPr>
        <w:tabs>
          <w:tab w:val="left" w:pos="532"/>
        </w:tabs>
        <w:ind w:left="102" w:right="112" w:firstLine="0"/>
        <w:rPr>
          <w:sz w:val="24"/>
        </w:rPr>
      </w:pPr>
      <w:r>
        <w:rPr>
          <w:sz w:val="24"/>
        </w:rPr>
        <w:t>Периодичность проведения мониторинга качества образования, объекты мониторинга устанавливаются в соответствии с 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B5AEC" w:rsidRDefault="000B5AEC" w:rsidP="000B5AEC">
      <w:pPr>
        <w:pStyle w:val="1"/>
        <w:numPr>
          <w:ilvl w:val="1"/>
          <w:numId w:val="4"/>
        </w:numPr>
        <w:tabs>
          <w:tab w:val="left" w:pos="650"/>
        </w:tabs>
        <w:spacing w:line="240" w:lineRule="auto"/>
        <w:ind w:right="421" w:hanging="509"/>
        <w:jc w:val="left"/>
      </w:pPr>
      <w:r>
        <w:t>Обязанности и ответственность участников образовательных отношений при организации внутреннего мониторинга качества образования в</w:t>
      </w:r>
      <w:r>
        <w:rPr>
          <w:spacing w:val="-8"/>
        </w:rPr>
        <w:t xml:space="preserve"> </w:t>
      </w:r>
      <w:r>
        <w:t>школе</w:t>
      </w:r>
    </w:p>
    <w:p w:rsidR="000B5AEC" w:rsidRDefault="000B5AEC" w:rsidP="000B5AEC">
      <w:pPr>
        <w:pStyle w:val="a4"/>
        <w:numPr>
          <w:ilvl w:val="1"/>
          <w:numId w:val="3"/>
        </w:numPr>
        <w:tabs>
          <w:tab w:val="left" w:pos="554"/>
        </w:tabs>
        <w:ind w:right="115" w:firstLine="0"/>
        <w:jc w:val="both"/>
        <w:rPr>
          <w:sz w:val="24"/>
        </w:rPr>
      </w:pPr>
      <w:r>
        <w:rPr>
          <w:sz w:val="24"/>
        </w:rPr>
        <w:t>Организационная структура, занимающаяся внутренним мониторингом,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</w:p>
    <w:p w:rsidR="000B5AEC" w:rsidRDefault="000B5AEC" w:rsidP="000B5AEC">
      <w:pPr>
        <w:pStyle w:val="a3"/>
        <w:ind w:left="102"/>
        <w:jc w:val="both"/>
      </w:pPr>
      <w:r>
        <w:t>Предметные кафедры учителей-предметников.</w:t>
      </w:r>
    </w:p>
    <w:p w:rsidR="000B5AEC" w:rsidRDefault="000B5AEC" w:rsidP="000B5AEC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ind w:left="821" w:right="112" w:hanging="360"/>
        <w:jc w:val="both"/>
        <w:rPr>
          <w:sz w:val="24"/>
        </w:rPr>
      </w:pPr>
      <w:r>
        <w:rPr>
          <w:sz w:val="24"/>
        </w:rPr>
        <w:t>разрабатывает мероприятия и готовит предложения, направленные на совершенствование системы внутреннего мониторинга качества образования школы, участвует 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line="237" w:lineRule="auto"/>
        <w:ind w:left="821" w:right="111" w:hanging="360"/>
        <w:jc w:val="both"/>
        <w:rPr>
          <w:sz w:val="24"/>
        </w:rPr>
      </w:pPr>
      <w:r>
        <w:rPr>
          <w:sz w:val="24"/>
        </w:rPr>
        <w:t>обеспечивает условия для подготовки работников школы и общественных экспертов к осуществлению контрольно-оценочных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3" w:line="237" w:lineRule="auto"/>
        <w:ind w:left="821" w:right="110" w:hanging="360"/>
        <w:jc w:val="both"/>
        <w:rPr>
          <w:sz w:val="24"/>
        </w:rPr>
      </w:pPr>
      <w:r>
        <w:rPr>
          <w:sz w:val="24"/>
        </w:rPr>
        <w:t>обеспечивает на основе образовательных программ проведение в школе контрольно-оценочных процедур, мониторинговых, социологических и статистических исследований по вопросам 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spacing w:line="237" w:lineRule="auto"/>
        <w:jc w:val="both"/>
        <w:rPr>
          <w:sz w:val="24"/>
        </w:rPr>
        <w:sectPr w:rsidR="000B5AEC">
          <w:pgSz w:w="11910" w:h="16840"/>
          <w:pgMar w:top="1020" w:right="740" w:bottom="960" w:left="1600" w:header="0" w:footer="698" w:gutter="0"/>
          <w:cols w:space="720"/>
        </w:sectPr>
      </w:pP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88"/>
        <w:ind w:left="821" w:right="115" w:hanging="360"/>
        <w:jc w:val="both"/>
        <w:rPr>
          <w:sz w:val="24"/>
        </w:rPr>
      </w:pPr>
      <w:r>
        <w:rPr>
          <w:sz w:val="24"/>
        </w:rPr>
        <w:lastRenderedPageBreak/>
        <w:t>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6" w:hanging="360"/>
        <w:jc w:val="both"/>
        <w:rPr>
          <w:sz w:val="24"/>
        </w:rPr>
      </w:pPr>
      <w:r>
        <w:rPr>
          <w:sz w:val="24"/>
        </w:rPr>
        <w:t>организует изучение информационных запросов основных пользователей системы оценки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04" w:hanging="360"/>
        <w:jc w:val="both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информационно- аналитические материалы по результатам мониторинга качества образования (анализ работы школы за учебный год, публичный доклад директора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школы);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1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мониторинга качества образования.</w:t>
      </w:r>
    </w:p>
    <w:p w:rsidR="000B5AEC" w:rsidRDefault="000B5AEC" w:rsidP="000B5AEC">
      <w:pPr>
        <w:pStyle w:val="a4"/>
        <w:numPr>
          <w:ilvl w:val="1"/>
          <w:numId w:val="3"/>
        </w:numPr>
        <w:tabs>
          <w:tab w:val="left" w:pos="523"/>
        </w:tabs>
        <w:spacing w:before="3"/>
        <w:ind w:left="522" w:hanging="421"/>
        <w:jc w:val="both"/>
        <w:rPr>
          <w:sz w:val="24"/>
        </w:rPr>
      </w:pPr>
      <w:r>
        <w:rPr>
          <w:sz w:val="24"/>
        </w:rPr>
        <w:t>Методический совет школы, ШМО: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13" w:hanging="360"/>
        <w:jc w:val="both"/>
        <w:rPr>
          <w:sz w:val="24"/>
        </w:rPr>
      </w:pPr>
      <w:r>
        <w:rPr>
          <w:sz w:val="24"/>
        </w:rPr>
        <w:t>участвуют в разработке методики мониторинга качества образования; системы показателей, характеризующих состояние и динамику развития школы; критериев оценки результативности профессиональной деятельности 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0B5AEC" w:rsidRPr="00FF4F17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2" w:line="237" w:lineRule="auto"/>
        <w:ind w:left="821" w:right="117" w:hanging="360"/>
        <w:jc w:val="both"/>
        <w:rPr>
          <w:sz w:val="24"/>
        </w:rPr>
      </w:pPr>
      <w:r>
        <w:rPr>
          <w:sz w:val="24"/>
        </w:rPr>
        <w:t>содействуют подготовке работников школы и общественных экспертов к осуществлению контрольно-оценочных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3" w:hanging="360"/>
        <w:jc w:val="both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мониторинга качества образования на 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0B5AEC" w:rsidRDefault="000B5AEC" w:rsidP="000B5AEC">
      <w:pPr>
        <w:pStyle w:val="a4"/>
        <w:numPr>
          <w:ilvl w:val="1"/>
          <w:numId w:val="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  <w:tab w:val="left" w:pos="2323"/>
          <w:tab w:val="left" w:pos="3968"/>
          <w:tab w:val="left" w:pos="5815"/>
          <w:tab w:val="left" w:pos="7407"/>
          <w:tab w:val="left" w:pos="8588"/>
        </w:tabs>
        <w:spacing w:before="4" w:line="237" w:lineRule="auto"/>
        <w:ind w:left="821" w:right="112" w:hanging="360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определению</w:t>
      </w:r>
      <w:r>
        <w:rPr>
          <w:sz w:val="24"/>
        </w:rPr>
        <w:tab/>
        <w:t>стратегических</w:t>
      </w:r>
      <w:r>
        <w:rPr>
          <w:sz w:val="24"/>
        </w:rPr>
        <w:tab/>
        <w:t>направлений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  <w:tab w:val="left" w:pos="2309"/>
          <w:tab w:val="left" w:pos="3740"/>
          <w:tab w:val="left" w:pos="4996"/>
          <w:tab w:val="left" w:pos="6820"/>
          <w:tab w:val="left" w:pos="7875"/>
          <w:tab w:val="left" w:pos="8252"/>
        </w:tabs>
        <w:spacing w:before="5" w:line="237" w:lineRule="auto"/>
        <w:ind w:left="821" w:right="114" w:hanging="360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реализации</w:t>
      </w:r>
      <w:r>
        <w:rPr>
          <w:sz w:val="24"/>
        </w:rPr>
        <w:tab/>
        <w:t>принципа</w:t>
      </w:r>
      <w:r>
        <w:rPr>
          <w:sz w:val="24"/>
        </w:rPr>
        <w:tab/>
        <w:t>общественного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управлении </w:t>
      </w:r>
      <w:r>
        <w:rPr>
          <w:sz w:val="24"/>
        </w:rPr>
        <w:t>образованием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4" w:line="237" w:lineRule="auto"/>
        <w:ind w:left="821" w:right="115" w:hanging="360"/>
        <w:rPr>
          <w:sz w:val="24"/>
        </w:rPr>
      </w:pPr>
      <w:r>
        <w:rPr>
          <w:sz w:val="24"/>
        </w:rPr>
        <w:t>инициирует и участвует в организации конкурсов образовательных программ, конкурсов педагогического мастерства,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3" w:line="292" w:lineRule="exact"/>
        <w:ind w:left="810" w:hanging="349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участие:</w:t>
      </w:r>
    </w:p>
    <w:p w:rsidR="000B5AEC" w:rsidRDefault="000B5AEC" w:rsidP="000B5AEC">
      <w:pPr>
        <w:pStyle w:val="a4"/>
        <w:numPr>
          <w:ilvl w:val="0"/>
          <w:numId w:val="2"/>
        </w:numPr>
        <w:tabs>
          <w:tab w:val="left" w:pos="822"/>
        </w:tabs>
        <w:ind w:left="821" w:right="114"/>
        <w:jc w:val="both"/>
        <w:rPr>
          <w:sz w:val="24"/>
        </w:rPr>
      </w:pPr>
      <w:r>
        <w:rPr>
          <w:sz w:val="24"/>
        </w:rPr>
        <w:t>в формировании информационных запросов основных пользователей системы мониторинга качества образования школы;</w:t>
      </w:r>
    </w:p>
    <w:p w:rsidR="000B5AEC" w:rsidRDefault="000B5AEC" w:rsidP="000B5AEC">
      <w:pPr>
        <w:pStyle w:val="a4"/>
        <w:numPr>
          <w:ilvl w:val="0"/>
          <w:numId w:val="2"/>
        </w:numPr>
        <w:tabs>
          <w:tab w:val="left" w:pos="822"/>
        </w:tabs>
        <w:ind w:left="821" w:right="110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B5AEC" w:rsidRDefault="000B5AEC" w:rsidP="000B5AEC">
      <w:pPr>
        <w:pStyle w:val="a4"/>
        <w:numPr>
          <w:ilvl w:val="0"/>
          <w:numId w:val="2"/>
        </w:numPr>
        <w:tabs>
          <w:tab w:val="left" w:pos="822"/>
        </w:tabs>
        <w:ind w:left="821" w:right="108"/>
        <w:jc w:val="both"/>
        <w:rPr>
          <w:sz w:val="24"/>
        </w:rPr>
      </w:pPr>
      <w:r>
        <w:rPr>
          <w:sz w:val="24"/>
        </w:rPr>
        <w:t>в экспертизе качества образовательных результатов, условий организации образовательного процесса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B5AEC" w:rsidRDefault="000B5AEC" w:rsidP="000B5AEC">
      <w:pPr>
        <w:pStyle w:val="a4"/>
        <w:numPr>
          <w:ilvl w:val="0"/>
          <w:numId w:val="2"/>
        </w:numPr>
        <w:tabs>
          <w:tab w:val="left" w:pos="822"/>
        </w:tabs>
        <w:ind w:left="821" w:right="115"/>
        <w:jc w:val="both"/>
        <w:rPr>
          <w:sz w:val="24"/>
        </w:rPr>
      </w:pPr>
      <w:r>
        <w:rPr>
          <w:sz w:val="24"/>
        </w:rPr>
        <w:t>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3" w:line="237" w:lineRule="auto"/>
        <w:ind w:left="821" w:right="115" w:hanging="360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инициатив;</w:t>
      </w:r>
    </w:p>
    <w:p w:rsidR="000B5AEC" w:rsidRDefault="000B5AEC" w:rsidP="000B5AEC">
      <w:pPr>
        <w:pStyle w:val="a4"/>
        <w:numPr>
          <w:ilvl w:val="2"/>
          <w:numId w:val="3"/>
        </w:numPr>
        <w:tabs>
          <w:tab w:val="left" w:pos="810"/>
        </w:tabs>
        <w:spacing w:before="2"/>
        <w:ind w:left="821" w:right="106" w:hanging="360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школы.</w:t>
      </w:r>
    </w:p>
    <w:p w:rsidR="000B5AEC" w:rsidRDefault="000B5AEC" w:rsidP="000B5AEC">
      <w:pPr>
        <w:pStyle w:val="1"/>
        <w:numPr>
          <w:ilvl w:val="1"/>
          <w:numId w:val="4"/>
        </w:numPr>
        <w:tabs>
          <w:tab w:val="left" w:pos="343"/>
        </w:tabs>
        <w:ind w:left="342" w:hanging="241"/>
        <w:jc w:val="both"/>
      </w:pPr>
      <w:r>
        <w:t>Ведение</w:t>
      </w:r>
      <w:r>
        <w:rPr>
          <w:spacing w:val="-2"/>
        </w:rPr>
        <w:t xml:space="preserve"> </w:t>
      </w:r>
      <w:r>
        <w:t>документации</w:t>
      </w:r>
    </w:p>
    <w:p w:rsidR="000B5AEC" w:rsidRDefault="000B5AEC" w:rsidP="000B5AEC">
      <w:pPr>
        <w:pStyle w:val="a4"/>
        <w:numPr>
          <w:ilvl w:val="2"/>
          <w:numId w:val="4"/>
        </w:numPr>
        <w:tabs>
          <w:tab w:val="left" w:pos="582"/>
        </w:tabs>
        <w:ind w:right="105" w:firstLine="60"/>
        <w:jc w:val="both"/>
        <w:rPr>
          <w:sz w:val="24"/>
        </w:rPr>
      </w:pPr>
      <w:r>
        <w:rPr>
          <w:sz w:val="24"/>
        </w:rPr>
        <w:t>По итогам анализа полученных данных в рамках мониторинга готовятся соответствующие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(отчеты,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4"/>
          <w:sz w:val="24"/>
        </w:rPr>
        <w:t xml:space="preserve"> </w:t>
      </w:r>
      <w:r>
        <w:rPr>
          <w:sz w:val="24"/>
        </w:rPr>
        <w:t>доклады),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доводится</w:t>
      </w:r>
    </w:p>
    <w:p w:rsidR="000B5AEC" w:rsidRDefault="000B5AEC" w:rsidP="000B5AEC">
      <w:pPr>
        <w:jc w:val="both"/>
        <w:rPr>
          <w:sz w:val="24"/>
        </w:rPr>
        <w:sectPr w:rsidR="000B5AEC">
          <w:pgSz w:w="11910" w:h="16840"/>
          <w:pgMar w:top="1020" w:right="740" w:bottom="960" w:left="1600" w:header="0" w:footer="698" w:gutter="0"/>
          <w:cols w:space="720"/>
        </w:sectPr>
      </w:pPr>
    </w:p>
    <w:p w:rsidR="000B5AEC" w:rsidRDefault="000B5AEC" w:rsidP="000B5AEC">
      <w:pPr>
        <w:pStyle w:val="a3"/>
        <w:spacing w:before="66"/>
        <w:ind w:left="102" w:right="31"/>
      </w:pPr>
      <w:r>
        <w:lastRenderedPageBreak/>
        <w:t>до всех участников образовательных отношений в режиме гласности и открытости, который обеспечивается через:</w:t>
      </w:r>
    </w:p>
    <w:p w:rsidR="000B5AEC" w:rsidRDefault="000B5AEC" w:rsidP="000B5AEC">
      <w:pPr>
        <w:pStyle w:val="a4"/>
        <w:numPr>
          <w:ilvl w:val="3"/>
          <w:numId w:val="4"/>
        </w:numPr>
        <w:tabs>
          <w:tab w:val="left" w:pos="822"/>
        </w:tabs>
        <w:spacing w:before="2"/>
        <w:ind w:hanging="361"/>
        <w:rPr>
          <w:sz w:val="24"/>
        </w:rPr>
      </w:pPr>
      <w:r>
        <w:rPr>
          <w:sz w:val="24"/>
        </w:rPr>
        <w:t>публичный доклад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B5AEC" w:rsidRDefault="000B5AEC" w:rsidP="000B5AEC">
      <w:pPr>
        <w:pStyle w:val="1"/>
        <w:numPr>
          <w:ilvl w:val="1"/>
          <w:numId w:val="4"/>
        </w:numPr>
        <w:tabs>
          <w:tab w:val="left" w:pos="3653"/>
        </w:tabs>
        <w:ind w:left="365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0B5AEC" w:rsidRDefault="000B5AEC" w:rsidP="000B5AEC">
      <w:pPr>
        <w:pStyle w:val="a4"/>
        <w:numPr>
          <w:ilvl w:val="1"/>
          <w:numId w:val="1"/>
        </w:numPr>
        <w:tabs>
          <w:tab w:val="left" w:pos="544"/>
        </w:tabs>
        <w:ind w:right="109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ООШ» НМР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0B5AEC" w:rsidRDefault="000B5AEC" w:rsidP="000B5AEC">
      <w:pPr>
        <w:pStyle w:val="a4"/>
        <w:numPr>
          <w:ilvl w:val="1"/>
          <w:numId w:val="1"/>
        </w:numPr>
        <w:tabs>
          <w:tab w:val="left" w:pos="568"/>
        </w:tabs>
        <w:ind w:right="117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0B5AEC" w:rsidRDefault="000B5AEC" w:rsidP="000B5AEC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актах.</w:t>
      </w:r>
    </w:p>
    <w:p w:rsidR="000B5AEC" w:rsidRPr="002D1983" w:rsidRDefault="000B5AEC" w:rsidP="000B5AEC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 xml:space="preserve">Вопросы, не урегулированные настоящим Положением, подлежат урегулированию в </w:t>
      </w:r>
      <w:proofErr w:type="gramStart"/>
      <w:r>
        <w:rPr>
          <w:sz w:val="24"/>
        </w:rPr>
        <w:t>соответствии  с</w:t>
      </w:r>
      <w:proofErr w:type="gramEnd"/>
      <w:r>
        <w:rPr>
          <w:sz w:val="24"/>
        </w:rPr>
        <w:t xml:space="preserve">  действующим  законодательством  РФ,  Уставом  МБОУ 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ООШ» НМР </w:t>
      </w:r>
      <w:proofErr w:type="spellStart"/>
      <w:r>
        <w:rPr>
          <w:sz w:val="24"/>
        </w:rPr>
        <w:t>РТ</w:t>
      </w:r>
      <w:r>
        <w:t>и</w:t>
      </w:r>
      <w:proofErr w:type="spellEnd"/>
      <w:r>
        <w:t xml:space="preserve"> иными локальными нормативными актами.</w:t>
      </w:r>
    </w:p>
    <w:p w:rsidR="000B5AEC" w:rsidRDefault="000B5AEC" w:rsidP="000B5AEC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>
        <w:rPr>
          <w:sz w:val="24"/>
        </w:rPr>
        <w:t>Верхнеуратьминская</w:t>
      </w:r>
      <w:proofErr w:type="spellEnd"/>
      <w:r>
        <w:rPr>
          <w:sz w:val="24"/>
        </w:rPr>
        <w:t xml:space="preserve"> ООШ» НМР РТ.</w:t>
      </w:r>
    </w:p>
    <w:p w:rsidR="000B5AEC" w:rsidRDefault="000B5AEC" w:rsidP="000B5AEC">
      <w:pPr>
        <w:rPr>
          <w:sz w:val="24"/>
        </w:rPr>
        <w:sectPr w:rsidR="000B5AEC">
          <w:pgSz w:w="11910" w:h="16840"/>
          <w:pgMar w:top="1040" w:right="740" w:bottom="960" w:left="1600" w:header="0" w:footer="698" w:gutter="0"/>
          <w:cols w:space="720"/>
        </w:sectPr>
      </w:pPr>
    </w:p>
    <w:p w:rsidR="000F4092" w:rsidRDefault="000F4092" w:rsidP="000B5AEC">
      <w:pPr>
        <w:pStyle w:val="a3"/>
        <w:ind w:left="102"/>
        <w:jc w:val="both"/>
        <w:sectPr w:rsidR="000F4092">
          <w:footerReference w:type="default" r:id="rId9"/>
          <w:pgSz w:w="11910" w:h="16840"/>
          <w:pgMar w:top="1040" w:right="740" w:bottom="960" w:left="1600" w:header="0" w:footer="698" w:gutter="0"/>
          <w:cols w:space="720"/>
        </w:sectPr>
      </w:pPr>
    </w:p>
    <w:p w:rsidR="000F4092" w:rsidRDefault="000F4092">
      <w:pPr>
        <w:pStyle w:val="a3"/>
        <w:spacing w:before="4"/>
        <w:rPr>
          <w:sz w:val="17"/>
        </w:rPr>
      </w:pPr>
    </w:p>
    <w:p w:rsidR="000F4092" w:rsidRDefault="000F4092">
      <w:pPr>
        <w:rPr>
          <w:sz w:val="17"/>
        </w:rPr>
        <w:sectPr w:rsidR="000F4092">
          <w:pgSz w:w="11910" w:h="16840"/>
          <w:pgMar w:top="1580" w:right="740" w:bottom="880" w:left="1600" w:header="0" w:footer="698" w:gutter="0"/>
          <w:cols w:space="720"/>
        </w:sectPr>
      </w:pPr>
    </w:p>
    <w:p w:rsidR="000F4092" w:rsidRDefault="000F4092">
      <w:pPr>
        <w:pStyle w:val="a3"/>
        <w:rPr>
          <w:sz w:val="20"/>
        </w:rPr>
      </w:pPr>
    </w:p>
    <w:p w:rsidR="000F4092" w:rsidRDefault="000F4092">
      <w:pPr>
        <w:pStyle w:val="a3"/>
        <w:spacing w:before="3"/>
        <w:rPr>
          <w:sz w:val="23"/>
        </w:rPr>
      </w:pPr>
    </w:p>
    <w:p w:rsidR="000F4092" w:rsidRDefault="00070852">
      <w:pPr>
        <w:spacing w:before="90"/>
        <w:ind w:left="13532" w:right="94"/>
        <w:jc w:val="center"/>
        <w:rPr>
          <w:i/>
          <w:sz w:val="24"/>
        </w:rPr>
      </w:pPr>
      <w:r>
        <w:rPr>
          <w:i/>
          <w:sz w:val="24"/>
        </w:rPr>
        <w:t>Приложение 1</w:t>
      </w:r>
    </w:p>
    <w:p w:rsidR="00725EAC" w:rsidRDefault="00070852">
      <w:pPr>
        <w:pStyle w:val="1"/>
        <w:spacing w:line="240" w:lineRule="auto"/>
        <w:ind w:left="450" w:right="94" w:firstLine="0"/>
        <w:jc w:val="center"/>
      </w:pPr>
      <w:r>
        <w:t>Содержание системы внутреннего мониторинга качества образования в муниципальном бюджетном общеобразовательном учреждении «</w:t>
      </w:r>
      <w:proofErr w:type="spellStart"/>
      <w:r w:rsidR="00725EAC">
        <w:t>Верхнеуратьминская</w:t>
      </w:r>
      <w:proofErr w:type="spellEnd"/>
      <w:r w:rsidR="00725EAC">
        <w:t xml:space="preserve"> основная общеобразовательная школа» </w:t>
      </w:r>
    </w:p>
    <w:p w:rsidR="000F4092" w:rsidRDefault="00725EAC">
      <w:pPr>
        <w:pStyle w:val="1"/>
        <w:spacing w:line="240" w:lineRule="auto"/>
        <w:ind w:left="450" w:right="94" w:firstLine="0"/>
        <w:jc w:val="center"/>
      </w:pPr>
      <w:r>
        <w:t>Нижнекамского</w:t>
      </w:r>
      <w:r w:rsidR="00070852">
        <w:t xml:space="preserve"> муниципального района Республики Татарстан</w:t>
      </w:r>
    </w:p>
    <w:p w:rsidR="000F4092" w:rsidRDefault="000F409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F4092" w:rsidRDefault="0007085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 мониторинга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Отв.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</w:tr>
      <w:tr w:rsidR="000F4092">
        <w:trPr>
          <w:trHeight w:val="276"/>
        </w:trPr>
        <w:tc>
          <w:tcPr>
            <w:tcW w:w="14867" w:type="dxa"/>
            <w:gridSpan w:val="6"/>
          </w:tcPr>
          <w:p w:rsidR="000F4092" w:rsidRDefault="00070852">
            <w:pPr>
              <w:pStyle w:val="TableParagraph"/>
              <w:spacing w:line="256" w:lineRule="exact"/>
              <w:ind w:left="4409"/>
              <w:rPr>
                <w:b/>
                <w:sz w:val="24"/>
              </w:rPr>
            </w:pPr>
            <w:r>
              <w:rPr>
                <w:b/>
                <w:sz w:val="24"/>
              </w:rPr>
              <w:t>I. КАЧЕСТВО ОБРАЗОВАТЕЛЬНЫХ РЕЗУЛЬТАТОВ</w:t>
            </w:r>
          </w:p>
        </w:tc>
      </w:tr>
      <w:tr w:rsidR="000F4092">
        <w:trPr>
          <w:trHeight w:val="1379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 обучающихся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Динамика в доле учащихся, имеющих отклонение в здоровье.</w:t>
            </w:r>
          </w:p>
          <w:p w:rsidR="000F4092" w:rsidRDefault="00070852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Доля обучающихся, которые занимаются спортом.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Процент пропусков уроков по болезни.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8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Включенное наблюдение, </w:t>
            </w:r>
            <w:proofErr w:type="spellStart"/>
            <w:r>
              <w:rPr>
                <w:sz w:val="24"/>
              </w:rPr>
              <w:t>мед.осмотр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08" w:type="dxa"/>
          </w:tcPr>
          <w:p w:rsidR="000F4092" w:rsidRDefault="00070852" w:rsidP="00725EAC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Начало учебного года,</w:t>
            </w:r>
          </w:p>
          <w:p w:rsidR="000F4092" w:rsidRDefault="00070852">
            <w:pPr>
              <w:pStyle w:val="TableParagraph"/>
              <w:spacing w:line="270" w:lineRule="atLeast"/>
              <w:ind w:left="109" w:right="521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3"/>
                <w:sz w:val="24"/>
              </w:rPr>
              <w:t>ече</w:t>
            </w:r>
            <w:r>
              <w:rPr>
                <w:spacing w:val="-2"/>
                <w:sz w:val="24"/>
              </w:rPr>
              <w:t>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z w:val="24"/>
              </w:rPr>
              <w:t xml:space="preserve">. </w:t>
            </w:r>
            <w:r>
              <w:rPr>
                <w:spacing w:val="-1"/>
                <w:sz w:val="24"/>
              </w:rPr>
              <w:t>го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</w:tr>
      <w:tr w:rsidR="000F4092">
        <w:trPr>
          <w:trHeight w:val="276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Личностные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социализированности</w:t>
            </w:r>
            <w:proofErr w:type="spellEnd"/>
            <w:r>
              <w:rPr>
                <w:sz w:val="24"/>
              </w:rPr>
              <w:t xml:space="preserve"> и уровень воспитанности в соответствии с перечнем из образовательной программы.</w:t>
            </w:r>
          </w:p>
          <w:p w:rsidR="000F4092" w:rsidRDefault="0007085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Уровень учебно-познавательной мотивации (базовый, познавательный, социальный, социально-духовный).</w:t>
            </w:r>
          </w:p>
          <w:p w:rsidR="000F4092" w:rsidRDefault="00070852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ценностей здорового образа жизни (ЗОЖ)</w:t>
            </w:r>
          </w:p>
          <w:p w:rsidR="000F4092" w:rsidRDefault="00070852">
            <w:pPr>
              <w:pStyle w:val="TableParagraph"/>
              <w:spacing w:line="270" w:lineRule="atLeast"/>
              <w:ind w:right="1130"/>
              <w:rPr>
                <w:sz w:val="24"/>
              </w:rPr>
            </w:pPr>
            <w:r>
              <w:rPr>
                <w:sz w:val="24"/>
              </w:rPr>
              <w:t>Сравнение с данными независимой диагностики.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Включенное наблюдение, анкетирование, тестирование.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Начало учебного года,</w:t>
            </w:r>
          </w:p>
          <w:p w:rsidR="000F4092" w:rsidRDefault="000F409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4092" w:rsidRDefault="00070852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 xml:space="preserve">конец </w:t>
            </w:r>
            <w:r>
              <w:rPr>
                <w:spacing w:val="-8"/>
                <w:sz w:val="24"/>
              </w:rPr>
              <w:t xml:space="preserve">уч. </w:t>
            </w:r>
            <w:r>
              <w:rPr>
                <w:sz w:val="24"/>
              </w:rPr>
              <w:t>года.</w:t>
            </w:r>
          </w:p>
        </w:tc>
      </w:tr>
      <w:tr w:rsidR="000F4092">
        <w:trPr>
          <w:trHeight w:val="276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регулятивных УУД (организация и управление).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познавательных УУД (</w:t>
            </w:r>
            <w:proofErr w:type="spellStart"/>
            <w:r>
              <w:rPr>
                <w:sz w:val="24"/>
              </w:rPr>
              <w:t>общеучебные</w:t>
            </w:r>
            <w:proofErr w:type="spellEnd"/>
            <w:r>
              <w:rPr>
                <w:sz w:val="24"/>
              </w:rPr>
              <w:t>, логические,</w:t>
            </w:r>
          </w:p>
          <w:p w:rsidR="000F4092" w:rsidRDefault="0007085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информационные, знаково-символические умения, смысловое чтение).</w:t>
            </w:r>
          </w:p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коммуникативных УУД (работа в группе, монологическая речь).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Уровень развития ИКТ-компетентности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Комплексные работы,</w:t>
            </w:r>
          </w:p>
          <w:p w:rsidR="000F4092" w:rsidRDefault="0007085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диагностические работы,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725EAC">
              <w:rPr>
                <w:sz w:val="24"/>
              </w:rPr>
              <w:t>В</w:t>
            </w:r>
            <w:r>
              <w:rPr>
                <w:sz w:val="24"/>
              </w:rPr>
              <w:t>Р, руководители ШМО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0F4092" w:rsidRDefault="000F4092">
      <w:pPr>
        <w:spacing w:line="268" w:lineRule="exact"/>
        <w:rPr>
          <w:sz w:val="24"/>
        </w:rPr>
        <w:sectPr w:rsidR="000F4092">
          <w:footerReference w:type="default" r:id="rId10"/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827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(преобразование информации, владение ПК, навыки грамотного использования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Интернета).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4092">
        <w:trPr>
          <w:trHeight w:val="2484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Предметные образовательные результаты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Качество и динамика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Сравнение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с данными независимой ди</w:t>
            </w:r>
            <w:r w:rsidR="00725EAC">
              <w:rPr>
                <w:sz w:val="24"/>
              </w:rPr>
              <w:t>агностики (в том числе ОГЭ</w:t>
            </w:r>
            <w:r>
              <w:rPr>
                <w:sz w:val="24"/>
              </w:rPr>
              <w:t>) для части предметов.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0F4092" w:rsidRDefault="0007085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диагностика, Промежуточная и итоговая аттестация, комплексные и</w:t>
            </w:r>
          </w:p>
          <w:p w:rsidR="000F4092" w:rsidRDefault="00070852">
            <w:pPr>
              <w:pStyle w:val="TableParagraph"/>
              <w:spacing w:line="270" w:lineRule="atLeast"/>
              <w:ind w:right="44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 работы внешней экспертизы.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2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</w:t>
            </w:r>
            <w:r w:rsidR="00725EAC">
              <w:rPr>
                <w:sz w:val="24"/>
              </w:rPr>
              <w:t>В</w:t>
            </w:r>
            <w:r>
              <w:rPr>
                <w:sz w:val="24"/>
              </w:rPr>
              <w:t>Р, руководители ШМО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proofErr w:type="spellStart"/>
            <w:r>
              <w:rPr>
                <w:sz w:val="24"/>
              </w:rPr>
              <w:t>уч.года</w:t>
            </w:r>
            <w:proofErr w:type="spellEnd"/>
            <w:r>
              <w:rPr>
                <w:sz w:val="24"/>
              </w:rPr>
              <w:t>, конец уч. года.</w:t>
            </w:r>
          </w:p>
        </w:tc>
      </w:tr>
      <w:tr w:rsidR="000F4092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Достижения обучающихся на интеллектуальных и творческих конкурсах, предметных олимпиадах и соревнованиях.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Наблюдение, база данных,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0F4092" w:rsidRDefault="00070852">
            <w:pPr>
              <w:pStyle w:val="TableParagraph"/>
              <w:spacing w:line="276" w:lineRule="exact"/>
              <w:ind w:right="660"/>
              <w:rPr>
                <w:sz w:val="24"/>
              </w:rPr>
            </w:pPr>
            <w:r>
              <w:rPr>
                <w:sz w:val="24"/>
              </w:rPr>
              <w:t>достижений обучающегося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532"/>
              <w:rPr>
                <w:sz w:val="24"/>
              </w:rPr>
            </w:pPr>
            <w:r>
              <w:rPr>
                <w:sz w:val="24"/>
              </w:rPr>
              <w:t>Руководитель НОО, Кл. рук., учителя-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конец уч. года.</w:t>
            </w:r>
          </w:p>
        </w:tc>
      </w:tr>
      <w:tr w:rsidR="000F4092">
        <w:trPr>
          <w:trHeight w:val="1379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1138"/>
              <w:rPr>
                <w:sz w:val="24"/>
              </w:rPr>
            </w:pPr>
            <w:r>
              <w:rPr>
                <w:sz w:val="24"/>
              </w:rPr>
              <w:t>Удовлетворённость родителей</w:t>
            </w:r>
          </w:p>
          <w:p w:rsidR="000F4092" w:rsidRDefault="00070852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качеством образовательных результатов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Соотношение количества родителей, положительно высказавшихся по качеству образовательных результатов, к количеству родителей неудовлетворенных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 результатов.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Мониторинговое исследование (анкетирование)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725EAC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конец уч. года.</w:t>
            </w:r>
          </w:p>
        </w:tc>
      </w:tr>
      <w:tr w:rsidR="000F4092">
        <w:trPr>
          <w:trHeight w:val="275"/>
        </w:trPr>
        <w:tc>
          <w:tcPr>
            <w:tcW w:w="14867" w:type="dxa"/>
            <w:gridSpan w:val="6"/>
          </w:tcPr>
          <w:p w:rsidR="000F4092" w:rsidRDefault="00070852">
            <w:pPr>
              <w:pStyle w:val="TableParagraph"/>
              <w:spacing w:line="256" w:lineRule="exact"/>
              <w:ind w:left="3619"/>
              <w:rPr>
                <w:b/>
                <w:sz w:val="24"/>
              </w:rPr>
            </w:pPr>
            <w:r>
              <w:rPr>
                <w:b/>
                <w:sz w:val="24"/>
              </w:rPr>
              <w:t>II. КАЧЕСТВО РЕАЛИЗАЦИИ ОБРАЗОВАТЕЛЬНОГО ПРОЦЕССА</w:t>
            </w:r>
          </w:p>
        </w:tc>
      </w:tr>
      <w:tr w:rsidR="000F4092">
        <w:trPr>
          <w:trHeight w:val="1106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z w:val="24"/>
              </w:rPr>
              <w:t>Качество обучающей предметной деятельности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 организации уроков с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эффективным использованием современных</w:t>
            </w:r>
          </w:p>
          <w:p w:rsidR="000F4092" w:rsidRDefault="00070852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педтехнологий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 xml:space="preserve"> основе и средств ИКТ.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Посещение уроков; наблюдение; анализ и самоанализ </w:t>
            </w:r>
            <w:r>
              <w:rPr>
                <w:spacing w:val="-3"/>
                <w:sz w:val="24"/>
              </w:rPr>
              <w:t xml:space="preserve">уроков; </w:t>
            </w:r>
            <w:r>
              <w:rPr>
                <w:sz w:val="24"/>
              </w:rPr>
              <w:t>собеседование изучение</w:t>
            </w:r>
          </w:p>
          <w:p w:rsidR="000F4092" w:rsidRDefault="0007085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документации; анализ результатов учебной</w:t>
            </w:r>
          </w:p>
          <w:p w:rsidR="000F4092" w:rsidRDefault="0007085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08" w:type="dxa"/>
            <w:vMerge w:val="restart"/>
          </w:tcPr>
          <w:p w:rsidR="000F4092" w:rsidRDefault="00070852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725EAC">
              <w:rPr>
                <w:sz w:val="24"/>
              </w:rPr>
              <w:t>В</w:t>
            </w:r>
            <w:r>
              <w:rPr>
                <w:sz w:val="24"/>
              </w:rPr>
              <w:t>Р, руководители ШМО</w:t>
            </w:r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 течение уч. года</w:t>
            </w:r>
          </w:p>
        </w:tc>
      </w:tr>
      <w:tr w:rsidR="000F4092">
        <w:trPr>
          <w:trHeight w:val="165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Качество деятельности по реализации требований по сохранению здоровья обучающихся в учебном процессе.</w:t>
            </w:r>
          </w:p>
          <w:p w:rsidR="000F4092" w:rsidRDefault="0007085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Наличие положительного эмоционального микроклимата.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</w:tbl>
    <w:p w:rsidR="000F4092" w:rsidRDefault="000F4092">
      <w:pPr>
        <w:rPr>
          <w:sz w:val="2"/>
          <w:szCs w:val="2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827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 использования</w:t>
            </w:r>
          </w:p>
          <w:p w:rsidR="000F4092" w:rsidRDefault="00070852">
            <w:pPr>
              <w:pStyle w:val="TableParagraph"/>
              <w:spacing w:line="270" w:lineRule="atLeast"/>
              <w:ind w:right="1072"/>
              <w:rPr>
                <w:sz w:val="24"/>
              </w:rPr>
            </w:pPr>
            <w:r>
              <w:rPr>
                <w:sz w:val="24"/>
              </w:rPr>
              <w:t>дифференцированного подхода к обучающимся в процессе обучения.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обучающихся; анкетирование.</w:t>
            </w:r>
          </w:p>
        </w:tc>
        <w:tc>
          <w:tcPr>
            <w:tcW w:w="2208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4092">
        <w:trPr>
          <w:trHeight w:val="3588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деятельности</w:t>
            </w:r>
          </w:p>
          <w:p w:rsidR="000F4092" w:rsidRDefault="00070852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педагогического коллектива по организации внеурочной деятельности как ресурса реализации требований к</w:t>
            </w:r>
          </w:p>
          <w:p w:rsidR="000F4092" w:rsidRDefault="000708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«портрету выпускника»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вовлечённости</w:t>
            </w:r>
            <w:proofErr w:type="spellEnd"/>
            <w:r>
              <w:rPr>
                <w:sz w:val="24"/>
              </w:rPr>
              <w:t xml:space="preserve"> обучающихся во внеурочную образовательную деятельность как на базе школы, так и вне ОО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Динамика развития личностных результатов обучающихся</w:t>
            </w:r>
          </w:p>
          <w:p w:rsidR="000F4092" w:rsidRDefault="00070852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 xml:space="preserve">Продуктивность деятельности (анализ содержания «Портфеля достижений учащегося», базы </w:t>
            </w:r>
            <w:proofErr w:type="gramStart"/>
            <w:r>
              <w:rPr>
                <w:sz w:val="24"/>
              </w:rPr>
              <w:t>данных достижений</w:t>
            </w:r>
            <w:proofErr w:type="gramEnd"/>
            <w:r>
              <w:rPr>
                <w:sz w:val="24"/>
              </w:rPr>
              <w:t xml:space="preserve"> обучающихся)</w:t>
            </w:r>
          </w:p>
          <w:p w:rsidR="000F4092" w:rsidRDefault="0007085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Удовлетворённость учащихся, их родителей, педагогов организацией внеурочной</w:t>
            </w:r>
          </w:p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и её результатами.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Посещение занятий в/деятельности; наблюдение; анализ самоанализа занятий;</w:t>
            </w:r>
          </w:p>
          <w:p w:rsidR="000F4092" w:rsidRDefault="00070852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собеседование; изучение</w:t>
            </w:r>
          </w:p>
          <w:p w:rsidR="000F4092" w:rsidRDefault="0007085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документации; анализ результатов внеурочной</w:t>
            </w:r>
          </w:p>
          <w:p w:rsidR="000F4092" w:rsidRDefault="00070852" w:rsidP="00725EAC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деятельности обучающихся; </w:t>
            </w:r>
          </w:p>
        </w:tc>
        <w:tc>
          <w:tcPr>
            <w:tcW w:w="2208" w:type="dxa"/>
          </w:tcPr>
          <w:p w:rsidR="000F4092" w:rsidRDefault="00725EAC">
            <w:pPr>
              <w:pStyle w:val="TableParagraph"/>
              <w:ind w:left="109" w:right="607"/>
              <w:jc w:val="both"/>
              <w:rPr>
                <w:sz w:val="24"/>
              </w:rPr>
            </w:pPr>
            <w:r>
              <w:rPr>
                <w:sz w:val="24"/>
              </w:rPr>
              <w:t>Зам. по У</w:t>
            </w:r>
            <w:r w:rsidR="00070852">
              <w:rPr>
                <w:sz w:val="24"/>
              </w:rPr>
              <w:t>ВР, Руководитель НОО,</w:t>
            </w:r>
          </w:p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sz w:val="24"/>
              </w:rPr>
              <w:t>, педагоги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827"/>
        </w:trPr>
        <w:tc>
          <w:tcPr>
            <w:tcW w:w="559" w:type="dxa"/>
            <w:vMerge w:val="restart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601"/>
              <w:rPr>
                <w:sz w:val="24"/>
              </w:rPr>
            </w:pPr>
            <w:r>
              <w:rPr>
                <w:sz w:val="24"/>
              </w:rPr>
              <w:t>Качество реализации системы воспитательной работы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>, развития и</w:t>
            </w:r>
          </w:p>
          <w:p w:rsidR="000F4092" w:rsidRDefault="00070852">
            <w:pPr>
              <w:pStyle w:val="TableParagraph"/>
              <w:spacing w:line="270" w:lineRule="atLeast"/>
              <w:ind w:right="922"/>
              <w:rPr>
                <w:sz w:val="24"/>
              </w:rPr>
            </w:pPr>
            <w:r>
              <w:rPr>
                <w:sz w:val="24"/>
              </w:rPr>
              <w:t>сплочения ученического коллектива, характер межличностных отношений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Посещение событий воспитательной программы, занятий</w:t>
            </w:r>
          </w:p>
          <w:p w:rsidR="000F4092" w:rsidRDefault="00070852">
            <w:pPr>
              <w:pStyle w:val="TableParagraph"/>
              <w:ind w:right="38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доп.образования</w:t>
            </w:r>
            <w:proofErr w:type="spellEnd"/>
            <w:proofErr w:type="gramEnd"/>
            <w:r>
              <w:rPr>
                <w:sz w:val="24"/>
              </w:rPr>
              <w:t>; наблюдение; анализ занятий; собеседование; изучение</w:t>
            </w:r>
          </w:p>
          <w:p w:rsidR="000F4092" w:rsidRDefault="0007085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документации; анализ результатов дополнительного образования, анкетирование.</w:t>
            </w:r>
          </w:p>
        </w:tc>
        <w:tc>
          <w:tcPr>
            <w:tcW w:w="2208" w:type="dxa"/>
            <w:vMerge w:val="restart"/>
          </w:tcPr>
          <w:p w:rsidR="000F4092" w:rsidRDefault="00725EAC">
            <w:pPr>
              <w:pStyle w:val="TableParagraph"/>
              <w:ind w:left="109" w:right="249"/>
              <w:rPr>
                <w:sz w:val="24"/>
              </w:rPr>
            </w:pPr>
            <w:r>
              <w:rPr>
                <w:sz w:val="24"/>
              </w:rPr>
              <w:t>Зам. по У</w:t>
            </w:r>
            <w:r w:rsidR="00070852">
              <w:rPr>
                <w:sz w:val="24"/>
              </w:rPr>
              <w:t>ВР, руководитель НОО,</w:t>
            </w:r>
          </w:p>
          <w:p w:rsidR="000F4092" w:rsidRDefault="00070852">
            <w:pPr>
              <w:pStyle w:val="TableParagraph"/>
              <w:ind w:left="109" w:right="2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sz w:val="24"/>
              </w:rPr>
              <w:t>, педагоги</w:t>
            </w:r>
          </w:p>
          <w:p w:rsidR="000F4092" w:rsidRDefault="0007085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551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Профессиональная позиция педагога как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827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 деятельности педагогов-</w:t>
            </w:r>
          </w:p>
          <w:p w:rsidR="000F4092" w:rsidRDefault="0007085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предметников по организации предметных событий в школе и вне школы.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208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Качество дополнительного образования: сохранность контингента всех направлений дополнительного образования; динамика уровня социальной активности и инициативы школьников; результативность участия обучающихся в программах,</w:t>
            </w:r>
          </w:p>
          <w:p w:rsidR="000F4092" w:rsidRDefault="00070852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проектах, конкурсах, фестивалях разного уровня.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78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Удовлетворённость учащихся, их родителей,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08" w:type="dxa"/>
          </w:tcPr>
          <w:p w:rsidR="000F4092" w:rsidRDefault="00CA192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по У</w:t>
            </w:r>
            <w:r w:rsidR="00070852">
              <w:rPr>
                <w:sz w:val="24"/>
              </w:rPr>
              <w:t>ВР,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</w:tc>
      </w:tr>
    </w:tbl>
    <w:p w:rsidR="000F4092" w:rsidRDefault="000F4092">
      <w:pPr>
        <w:spacing w:line="258" w:lineRule="exact"/>
        <w:rPr>
          <w:sz w:val="24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педагогов воспитательными мероприятиями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 ДО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551"/>
        </w:trPr>
        <w:tc>
          <w:tcPr>
            <w:tcW w:w="559" w:type="dxa"/>
            <w:vMerge w:val="restart"/>
          </w:tcPr>
          <w:p w:rsidR="000F4092" w:rsidRDefault="00CA19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93" w:type="dxa"/>
            <w:vMerge w:val="restart"/>
          </w:tcPr>
          <w:p w:rsidR="000F4092" w:rsidRDefault="00070852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Качество методического сопровождения образовательного процесса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Динамика роста уровня профессиональной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компетентности учителя.</w:t>
            </w:r>
          </w:p>
        </w:tc>
        <w:tc>
          <w:tcPr>
            <w:tcW w:w="2294" w:type="dxa"/>
            <w:vMerge w:val="restart"/>
          </w:tcPr>
          <w:p w:rsidR="000F4092" w:rsidRDefault="0007085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Анкетирование, анализ</w:t>
            </w:r>
          </w:p>
        </w:tc>
        <w:tc>
          <w:tcPr>
            <w:tcW w:w="2208" w:type="dxa"/>
            <w:vMerge w:val="restart"/>
          </w:tcPr>
          <w:p w:rsidR="000F4092" w:rsidRDefault="00070852">
            <w:pPr>
              <w:pStyle w:val="TableParagraph"/>
              <w:ind w:left="109" w:right="234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У</w:t>
            </w:r>
            <w:r w:rsidR="00CA192F">
              <w:rPr>
                <w:sz w:val="24"/>
              </w:rPr>
              <w:t>В</w:t>
            </w:r>
            <w:r>
              <w:rPr>
                <w:sz w:val="24"/>
              </w:rPr>
              <w:t>Р, руководители ШМО</w:t>
            </w:r>
          </w:p>
        </w:tc>
        <w:tc>
          <w:tcPr>
            <w:tcW w:w="1619" w:type="dxa"/>
            <w:vMerge w:val="restart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0F4092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Аттестация педагогических кадров.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839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 методической деятельности методических объединений ОО.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275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 работы библиотеки и школы.</w:t>
            </w:r>
          </w:p>
        </w:tc>
        <w:tc>
          <w:tcPr>
            <w:tcW w:w="2294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</w:tr>
      <w:tr w:rsidR="000F4092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0F4092" w:rsidRDefault="000F4092">
            <w:pPr>
              <w:rPr>
                <w:sz w:val="2"/>
                <w:szCs w:val="2"/>
              </w:rPr>
            </w:pP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Качество деятельности социально- психологической службы.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Анализ психолого- педагогической</w:t>
            </w:r>
          </w:p>
          <w:p w:rsidR="000F4092" w:rsidRDefault="00070852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диагностики, изучение</w:t>
            </w:r>
          </w:p>
          <w:p w:rsidR="000F4092" w:rsidRDefault="00070852" w:rsidP="00CA192F">
            <w:pPr>
              <w:pStyle w:val="TableParagraph"/>
              <w:spacing w:line="270" w:lineRule="atLeast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документации; </w:t>
            </w:r>
          </w:p>
        </w:tc>
        <w:tc>
          <w:tcPr>
            <w:tcW w:w="2208" w:type="dxa"/>
          </w:tcPr>
          <w:p w:rsidR="000F4092" w:rsidRDefault="00CA192F">
            <w:pPr>
              <w:pStyle w:val="TableParagraph"/>
              <w:ind w:left="109" w:right="692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0F4092">
        <w:trPr>
          <w:trHeight w:val="275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08" w:type="dxa"/>
            <w:gridSpan w:val="5"/>
          </w:tcPr>
          <w:p w:rsidR="000F4092" w:rsidRDefault="00070852">
            <w:pPr>
              <w:pStyle w:val="TableParagraph"/>
              <w:spacing w:line="256" w:lineRule="exact"/>
              <w:ind w:left="3979"/>
              <w:rPr>
                <w:b/>
                <w:sz w:val="24"/>
              </w:rPr>
            </w:pPr>
            <w:r>
              <w:rPr>
                <w:b/>
                <w:sz w:val="24"/>
              </w:rPr>
              <w:t>III. КОНТРОЛЬ КАЧЕСТВА СИСТЕМЫ УПРАВЛЕНИЯ</w:t>
            </w:r>
          </w:p>
        </w:tc>
      </w:tr>
      <w:tr w:rsidR="000F4092">
        <w:trPr>
          <w:trHeight w:val="1380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1232" w:firstLine="120"/>
              <w:rPr>
                <w:sz w:val="24"/>
              </w:rPr>
            </w:pPr>
            <w:r>
              <w:rPr>
                <w:sz w:val="24"/>
              </w:rPr>
              <w:t>Образовательные программы школы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 программ в соответствии ФГОС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4092" w:rsidRDefault="00070852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Выполнение образовательной</w:t>
            </w:r>
          </w:p>
          <w:p w:rsidR="000F4092" w:rsidRDefault="00070852">
            <w:pPr>
              <w:pStyle w:val="TableParagraph"/>
              <w:spacing w:before="1"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программы и ее коррекция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543"/>
              <w:rPr>
                <w:sz w:val="24"/>
              </w:rPr>
            </w:pPr>
            <w:r>
              <w:rPr>
                <w:sz w:val="24"/>
              </w:rPr>
              <w:t>Конец учебного года</w:t>
            </w:r>
          </w:p>
        </w:tc>
      </w:tr>
      <w:tr w:rsidR="000F4092">
        <w:trPr>
          <w:trHeight w:val="827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Качество управления образовательным процессом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 процесса реализации внутреннего мониторинга качества образования как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ресурса управления</w:t>
            </w:r>
          </w:p>
        </w:tc>
        <w:tc>
          <w:tcPr>
            <w:tcW w:w="2294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278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 управления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Выполнение СанПиН, ГОСТ, требований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 отклонений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</w:tr>
    </w:tbl>
    <w:p w:rsidR="000F4092" w:rsidRDefault="000F4092">
      <w:pPr>
        <w:spacing w:line="258" w:lineRule="exact"/>
        <w:rPr>
          <w:sz w:val="24"/>
        </w:rPr>
        <w:sectPr w:rsidR="000F4092">
          <w:pgSz w:w="16840" w:h="11910" w:orient="landscape"/>
          <w:pgMar w:top="1100" w:right="1020" w:bottom="880" w:left="660" w:header="0" w:footer="698" w:gutter="0"/>
          <w:cols w:space="720"/>
        </w:sect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rPr>
          <w:b/>
          <w:sz w:val="20"/>
        </w:rPr>
      </w:pPr>
    </w:p>
    <w:p w:rsidR="000F4092" w:rsidRDefault="000F4092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293"/>
        <w:gridCol w:w="4894"/>
        <w:gridCol w:w="2294"/>
        <w:gridCol w:w="2208"/>
        <w:gridCol w:w="1619"/>
      </w:tblGrid>
      <w:tr w:rsidR="000F4092">
        <w:trPr>
          <w:trHeight w:val="551"/>
        </w:trPr>
        <w:tc>
          <w:tcPr>
            <w:tcW w:w="559" w:type="dxa"/>
          </w:tcPr>
          <w:p w:rsidR="000F4092" w:rsidRDefault="000F40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реализацией требований</w:t>
            </w:r>
          </w:p>
          <w:p w:rsidR="000F4092" w:rsidRDefault="000708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государственных документов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противопожарной безопасности и т.д.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 нормы с целью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коррекции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827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910"/>
              <w:rPr>
                <w:sz w:val="24"/>
              </w:rPr>
            </w:pPr>
            <w:r>
              <w:rPr>
                <w:sz w:val="24"/>
              </w:rPr>
              <w:t>Качество соблюдения Положения о</w:t>
            </w:r>
          </w:p>
          <w:p w:rsidR="000F4092" w:rsidRDefault="000708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документообороте ОУ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Полнота, своевременность и правильность ведения школьной документации всеми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участниками образовательного процесса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Оценка отклонений от нормы с целью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коррекции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</w:p>
          <w:p w:rsidR="000F4092" w:rsidRDefault="0007085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0F4092">
        <w:trPr>
          <w:trHeight w:val="1656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Качество управления материально-технической базой образовательного процесса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Достаточность и качество оснащения образовательной среды школы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Оценка объема и качества выполнения программы</w:t>
            </w:r>
          </w:p>
          <w:p w:rsidR="000F4092" w:rsidRDefault="00070852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развития школы по данному разделу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1932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 w:right="372"/>
              <w:rPr>
                <w:sz w:val="24"/>
              </w:rPr>
            </w:pPr>
            <w:r>
              <w:rPr>
                <w:sz w:val="24"/>
              </w:rPr>
              <w:t>Качество управления профессиональным ростом педагогов школы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и реализация необходимой совокупности показателей качества профессиональной деятельности учителя для установления размера стимулирующей части зарплаты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Оценка соответствия и коррекция состава показателей в зависимости от целей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задач школы</w:t>
            </w:r>
          </w:p>
        </w:tc>
        <w:tc>
          <w:tcPr>
            <w:tcW w:w="2208" w:type="dxa"/>
          </w:tcPr>
          <w:p w:rsidR="000F4092" w:rsidRDefault="00070852">
            <w:pPr>
              <w:pStyle w:val="TableParagraph"/>
              <w:ind w:left="109" w:right="809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  <w:p w:rsidR="000F4092" w:rsidRDefault="00070852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CA192F">
              <w:rPr>
                <w:sz w:val="24"/>
              </w:rPr>
              <w:t>В</w:t>
            </w:r>
            <w:r>
              <w:rPr>
                <w:sz w:val="24"/>
              </w:rPr>
              <w:t>Р, члены МС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0F4092">
        <w:trPr>
          <w:trHeight w:val="2208"/>
        </w:trPr>
        <w:tc>
          <w:tcPr>
            <w:tcW w:w="559" w:type="dxa"/>
          </w:tcPr>
          <w:p w:rsidR="000F4092" w:rsidRDefault="000708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93" w:type="dxa"/>
          </w:tcPr>
          <w:p w:rsidR="000F4092" w:rsidRDefault="000708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Компетентность субъектов управления</w:t>
            </w:r>
          </w:p>
        </w:tc>
        <w:tc>
          <w:tcPr>
            <w:tcW w:w="4894" w:type="dxa"/>
          </w:tcPr>
          <w:p w:rsidR="000F4092" w:rsidRDefault="000708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 управленческой компетентности администраторов школы, специалистов, возглавляющих структурные подразделения</w:t>
            </w:r>
          </w:p>
        </w:tc>
        <w:tc>
          <w:tcPr>
            <w:tcW w:w="2294" w:type="dxa"/>
          </w:tcPr>
          <w:p w:rsidR="000F4092" w:rsidRDefault="00070852">
            <w:pPr>
              <w:pStyle w:val="TableParagraph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Критериальная</w:t>
            </w:r>
            <w:proofErr w:type="spellEnd"/>
            <w:r>
              <w:rPr>
                <w:sz w:val="24"/>
              </w:rPr>
              <w:t xml:space="preserve"> система оценивания (мониторинг</w:t>
            </w:r>
          </w:p>
          <w:p w:rsidR="000F4092" w:rsidRDefault="0007085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профессиональной компетентности субъектов управления</w:t>
            </w:r>
          </w:p>
          <w:p w:rsidR="000F4092" w:rsidRDefault="000708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качеством ОП)</w:t>
            </w:r>
          </w:p>
        </w:tc>
        <w:tc>
          <w:tcPr>
            <w:tcW w:w="2208" w:type="dxa"/>
          </w:tcPr>
          <w:p w:rsidR="000F4092" w:rsidRDefault="00CA192F">
            <w:pPr>
              <w:pStyle w:val="TableParagraph"/>
              <w:ind w:left="109" w:right="809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</w:p>
          <w:p w:rsidR="000F4092" w:rsidRDefault="00CA192F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070852">
              <w:rPr>
                <w:sz w:val="24"/>
              </w:rPr>
              <w:t xml:space="preserve"> У</w:t>
            </w:r>
            <w:r>
              <w:rPr>
                <w:sz w:val="24"/>
              </w:rPr>
              <w:t>В</w:t>
            </w:r>
            <w:r w:rsidR="00070852">
              <w:rPr>
                <w:sz w:val="24"/>
              </w:rPr>
              <w:t>Р, члены МС</w:t>
            </w:r>
          </w:p>
        </w:tc>
        <w:tc>
          <w:tcPr>
            <w:tcW w:w="1619" w:type="dxa"/>
          </w:tcPr>
          <w:p w:rsidR="000F4092" w:rsidRDefault="00070852">
            <w:pPr>
              <w:pStyle w:val="TableParagraph"/>
              <w:ind w:left="109" w:right="4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</w:tbl>
    <w:p w:rsidR="00070852" w:rsidRDefault="00070852"/>
    <w:sectPr w:rsidR="00070852">
      <w:pgSz w:w="16840" w:h="11910" w:orient="landscape"/>
      <w:pgMar w:top="1100" w:right="1020" w:bottom="880" w:left="66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3E2" w:rsidRDefault="003D73E2">
      <w:r>
        <w:separator/>
      </w:r>
    </w:p>
  </w:endnote>
  <w:endnote w:type="continuationSeparator" w:id="0">
    <w:p w:rsidR="003D73E2" w:rsidRDefault="003D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AEC" w:rsidRDefault="000B5AEC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092" w:rsidRDefault="000F4092">
    <w:pPr>
      <w:pStyle w:val="a3"/>
      <w:spacing w:line="14" w:lineRule="auto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092" w:rsidRDefault="00617A6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8608" behindDoc="1" locked="0" layoutInCell="1" allowOverlap="1">
              <wp:simplePos x="0" y="0"/>
              <wp:positionH relativeFrom="page">
                <wp:posOffset>5232400</wp:posOffset>
              </wp:positionH>
              <wp:positionV relativeFrom="page">
                <wp:posOffset>6927215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092" w:rsidRDefault="000F4092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pt;margin-top:545.45pt;width:18pt;height:15.3pt;z-index:-162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JjWi0DgAAAADQEAAA8A&#10;AAAAAAAAAAAAAAAABgUAAGRycy9kb3ducmV2LnhtbFBLBQYAAAAABAAEAPMAAAATBgAAAAA=&#10;" filled="f" stroked="f">
              <v:textbox inset="0,0,0,0">
                <w:txbxContent>
                  <w:p w:rsidR="000F4092" w:rsidRDefault="000F4092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3E2" w:rsidRDefault="003D73E2">
      <w:r>
        <w:separator/>
      </w:r>
    </w:p>
  </w:footnote>
  <w:footnote w:type="continuationSeparator" w:id="0">
    <w:p w:rsidR="003D73E2" w:rsidRDefault="003D7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1864"/>
    <w:multiLevelType w:val="hybridMultilevel"/>
    <w:tmpl w:val="F0E8BF16"/>
    <w:lvl w:ilvl="0" w:tplc="2C3426B8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0A92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8C8C3F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94C209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20AF8F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4724C5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26E8D2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5240EA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7CC7A3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1A6188"/>
    <w:multiLevelType w:val="multilevel"/>
    <w:tmpl w:val="56402D88"/>
    <w:lvl w:ilvl="0">
      <w:start w:val="7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1AEE4596"/>
    <w:multiLevelType w:val="multilevel"/>
    <w:tmpl w:val="24FC6054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9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7A7CA5"/>
    <w:multiLevelType w:val="hybridMultilevel"/>
    <w:tmpl w:val="3C2E295C"/>
    <w:lvl w:ilvl="0" w:tplc="2D4C3B68">
      <w:start w:val="2"/>
      <w:numFmt w:val="decimal"/>
      <w:lvlText w:val="%1."/>
      <w:lvlJc w:val="left"/>
      <w:pPr>
        <w:ind w:left="87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843A40EE">
      <w:numFmt w:val="bullet"/>
      <w:lvlText w:val="•"/>
      <w:lvlJc w:val="left"/>
      <w:pPr>
        <w:ind w:left="1748" w:hanging="240"/>
      </w:pPr>
      <w:rPr>
        <w:rFonts w:hint="default"/>
        <w:lang w:val="ru-RU" w:eastAsia="en-US" w:bidi="ar-SA"/>
      </w:rPr>
    </w:lvl>
    <w:lvl w:ilvl="2" w:tplc="71789B0A">
      <w:numFmt w:val="bullet"/>
      <w:lvlText w:val="•"/>
      <w:lvlJc w:val="left"/>
      <w:pPr>
        <w:ind w:left="2617" w:hanging="240"/>
      </w:pPr>
      <w:rPr>
        <w:rFonts w:hint="default"/>
        <w:lang w:val="ru-RU" w:eastAsia="en-US" w:bidi="ar-SA"/>
      </w:rPr>
    </w:lvl>
    <w:lvl w:ilvl="3" w:tplc="64DCA374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4" w:tplc="22D217A4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5" w:tplc="33C8F948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CB2AABF8">
      <w:numFmt w:val="bullet"/>
      <w:lvlText w:val="•"/>
      <w:lvlJc w:val="left"/>
      <w:pPr>
        <w:ind w:left="6091" w:hanging="240"/>
      </w:pPr>
      <w:rPr>
        <w:rFonts w:hint="default"/>
        <w:lang w:val="ru-RU" w:eastAsia="en-US" w:bidi="ar-SA"/>
      </w:rPr>
    </w:lvl>
    <w:lvl w:ilvl="7" w:tplc="E0DC056A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2D78E4EA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74D7918"/>
    <w:multiLevelType w:val="multilevel"/>
    <w:tmpl w:val="0BECD6C2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DD46D12"/>
    <w:multiLevelType w:val="multilevel"/>
    <w:tmpl w:val="735CFF18"/>
    <w:lvl w:ilvl="0">
      <w:start w:val="3"/>
      <w:numFmt w:val="decimal"/>
      <w:lvlText w:val="%1"/>
      <w:lvlJc w:val="left"/>
      <w:pPr>
        <w:ind w:left="46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"/>
      <w:lvlJc w:val="left"/>
      <w:pPr>
        <w:ind w:left="8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40D4F9B"/>
    <w:multiLevelType w:val="multilevel"/>
    <w:tmpl w:val="C4CE8760"/>
    <w:lvl w:ilvl="0">
      <w:start w:val="1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15B1A91"/>
    <w:multiLevelType w:val="multilevel"/>
    <w:tmpl w:val="08981AA0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65F77E46"/>
    <w:multiLevelType w:val="multilevel"/>
    <w:tmpl w:val="C45CB07C"/>
    <w:lvl w:ilvl="0">
      <w:start w:val="5"/>
      <w:numFmt w:val="decimal"/>
      <w:lvlText w:val="%1"/>
      <w:lvlJc w:val="left"/>
      <w:pPr>
        <w:ind w:left="10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92"/>
    <w:rsid w:val="00070852"/>
    <w:rsid w:val="000B5AEC"/>
    <w:rsid w:val="000F4092"/>
    <w:rsid w:val="00147EFB"/>
    <w:rsid w:val="002D1983"/>
    <w:rsid w:val="003D73E2"/>
    <w:rsid w:val="004A1463"/>
    <w:rsid w:val="005568F3"/>
    <w:rsid w:val="00617A62"/>
    <w:rsid w:val="00644109"/>
    <w:rsid w:val="006971AD"/>
    <w:rsid w:val="00725EAC"/>
    <w:rsid w:val="00881A50"/>
    <w:rsid w:val="008C1517"/>
    <w:rsid w:val="009522DA"/>
    <w:rsid w:val="00CA192F"/>
    <w:rsid w:val="00D63EE6"/>
    <w:rsid w:val="00DA0FBB"/>
    <w:rsid w:val="00ED623C"/>
    <w:rsid w:val="00FD21C2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95194"/>
  <w15:docId w15:val="{0BD613D3-E156-4379-80B2-E281B374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81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1A5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5E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25E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5E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внутренней оценки</vt:lpstr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внутренней оценки</dc:title>
  <dc:creator>Учитель</dc:creator>
  <cp:lastModifiedBy>Admin</cp:lastModifiedBy>
  <cp:revision>9</cp:revision>
  <cp:lastPrinted>2021-02-20T08:03:00Z</cp:lastPrinted>
  <dcterms:created xsi:type="dcterms:W3CDTF">2021-02-06T13:54:00Z</dcterms:created>
  <dcterms:modified xsi:type="dcterms:W3CDTF">2021-09-12T21:58:00Z</dcterms:modified>
</cp:coreProperties>
</file>